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73" w:rsidRDefault="007E7673" w:rsidP="00BF613D">
      <w:pPr>
        <w:jc w:val="center"/>
        <w:rPr>
          <w:rFonts w:ascii="Times New Roman" w:hAnsi="Times New Roman"/>
          <w:b/>
          <w:sz w:val="40"/>
          <w:szCs w:val="40"/>
          <w:u w:val="single"/>
        </w:rPr>
      </w:pPr>
    </w:p>
    <w:p w:rsidR="00504C04" w:rsidRDefault="00504C04" w:rsidP="00504C04">
      <w:pPr>
        <w:pStyle w:val="Nadpis11"/>
      </w:pPr>
      <w:r>
        <w:rPr>
          <w:noProof/>
        </w:rPr>
        <w:drawing>
          <wp:inline distT="0" distB="0" distL="0" distR="0">
            <wp:extent cx="1899920" cy="1899920"/>
            <wp:effectExtent l="19050" t="0" r="5080" b="0"/>
            <wp:docPr id="2" name="obrázek 2" descr="logo_cerv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cervene"/>
                    <pic:cNvPicPr>
                      <a:picLocks noChangeAspect="1" noChangeArrowheads="1"/>
                    </pic:cNvPicPr>
                  </pic:nvPicPr>
                  <pic:blipFill>
                    <a:blip r:embed="rId11" cstate="print"/>
                    <a:srcRect/>
                    <a:stretch>
                      <a:fillRect/>
                    </a:stretch>
                  </pic:blipFill>
                  <pic:spPr bwMode="auto">
                    <a:xfrm>
                      <a:off x="0" y="0"/>
                      <a:ext cx="1899920" cy="1899920"/>
                    </a:xfrm>
                    <a:prstGeom prst="rect">
                      <a:avLst/>
                    </a:prstGeom>
                    <a:noFill/>
                    <a:ln w="9525">
                      <a:noFill/>
                      <a:miter lim="800000"/>
                      <a:headEnd/>
                      <a:tailEnd/>
                    </a:ln>
                  </pic:spPr>
                </pic:pic>
              </a:graphicData>
            </a:graphic>
          </wp:inline>
        </w:drawing>
      </w:r>
    </w:p>
    <w:p w:rsidR="00504C04" w:rsidRDefault="00504C04" w:rsidP="00504C04">
      <w:pPr>
        <w:pStyle w:val="Nadpis11"/>
      </w:pPr>
    </w:p>
    <w:p w:rsidR="00504C04" w:rsidRDefault="00504C04" w:rsidP="00504C04">
      <w:pPr>
        <w:pStyle w:val="Nadpis11"/>
      </w:pPr>
      <w:bookmarkStart w:id="0" w:name="_Toc436039436"/>
      <w:r>
        <w:t>ŠKOLNÍ ŘÁD</w:t>
      </w:r>
      <w:bookmarkEnd w:id="0"/>
    </w:p>
    <w:p w:rsidR="00504C04" w:rsidRDefault="00504C04" w:rsidP="00504C04"/>
    <w:p w:rsidR="00504C04" w:rsidRDefault="00504C04" w:rsidP="00504C04">
      <w:pPr>
        <w:jc w:val="center"/>
        <w:rPr>
          <w:sz w:val="48"/>
          <w:szCs w:val="48"/>
        </w:rPr>
      </w:pPr>
    </w:p>
    <w:p w:rsidR="00504C04" w:rsidRDefault="00504C04" w:rsidP="00504C04">
      <w:pPr>
        <w:jc w:val="center"/>
        <w:rPr>
          <w:sz w:val="48"/>
          <w:szCs w:val="48"/>
        </w:rPr>
      </w:pPr>
      <w:r>
        <w:rPr>
          <w:sz w:val="48"/>
          <w:szCs w:val="48"/>
        </w:rPr>
        <w:t>S</w:t>
      </w:r>
      <w:r w:rsidR="00372444">
        <w:rPr>
          <w:sz w:val="48"/>
          <w:szCs w:val="48"/>
        </w:rPr>
        <w:t>třední odborná škola a Střední odborné učiliště, Sušice,</w:t>
      </w:r>
    </w:p>
    <w:p w:rsidR="00504C04" w:rsidRDefault="00504C04" w:rsidP="00504C04">
      <w:pPr>
        <w:jc w:val="center"/>
        <w:rPr>
          <w:sz w:val="44"/>
          <w:szCs w:val="44"/>
        </w:rPr>
      </w:pPr>
      <w:r w:rsidRPr="00167825">
        <w:rPr>
          <w:sz w:val="44"/>
          <w:szCs w:val="44"/>
        </w:rPr>
        <w:t>U Kapličky 761</w:t>
      </w:r>
    </w:p>
    <w:p w:rsidR="00351836" w:rsidRDefault="00351836" w:rsidP="00372444">
      <w:pPr>
        <w:rPr>
          <w:sz w:val="28"/>
          <w:szCs w:val="28"/>
        </w:rPr>
      </w:pPr>
    </w:p>
    <w:p w:rsidR="00351836" w:rsidRDefault="00351836" w:rsidP="00372444">
      <w:pPr>
        <w:rPr>
          <w:sz w:val="28"/>
          <w:szCs w:val="28"/>
        </w:rPr>
      </w:pPr>
    </w:p>
    <w:p w:rsidR="00351836" w:rsidRDefault="00351836" w:rsidP="00372444">
      <w:pPr>
        <w:rPr>
          <w:sz w:val="28"/>
          <w:szCs w:val="28"/>
        </w:rPr>
      </w:pPr>
    </w:p>
    <w:p w:rsidR="00351836" w:rsidRDefault="00351836" w:rsidP="00372444">
      <w:pPr>
        <w:rPr>
          <w:sz w:val="28"/>
          <w:szCs w:val="28"/>
        </w:rPr>
      </w:pPr>
    </w:p>
    <w:p w:rsidR="00351836" w:rsidRDefault="00351836" w:rsidP="00372444">
      <w:pPr>
        <w:rPr>
          <w:sz w:val="28"/>
          <w:szCs w:val="28"/>
        </w:rPr>
      </w:pPr>
    </w:p>
    <w:p w:rsidR="00504C04" w:rsidRDefault="00372444" w:rsidP="00351836">
      <w:pPr>
        <w:rPr>
          <w:rFonts w:ascii="Times New Roman" w:hAnsi="Times New Roman"/>
          <w:b/>
          <w:sz w:val="40"/>
          <w:szCs w:val="40"/>
          <w:u w:val="single"/>
        </w:rPr>
      </w:pPr>
      <w:proofErr w:type="gramStart"/>
      <w:r w:rsidRPr="00372444">
        <w:rPr>
          <w:sz w:val="28"/>
          <w:szCs w:val="28"/>
        </w:rPr>
        <w:t>Č.j.</w:t>
      </w:r>
      <w:proofErr w:type="gramEnd"/>
      <w:r w:rsidR="00024CC4">
        <w:rPr>
          <w:sz w:val="28"/>
          <w:szCs w:val="28"/>
        </w:rPr>
        <w:t xml:space="preserve"> SOŠSOU/634/2020</w:t>
      </w:r>
    </w:p>
    <w:p w:rsidR="00504C04" w:rsidRDefault="00504C04" w:rsidP="007E2183">
      <w:pPr>
        <w:pStyle w:val="Odstavecseseznamem"/>
        <w:ind w:left="0"/>
        <w:jc w:val="center"/>
        <w:rPr>
          <w:rFonts w:ascii="Times New Roman" w:hAnsi="Times New Roman"/>
          <w:b/>
          <w:sz w:val="40"/>
          <w:szCs w:val="40"/>
          <w:u w:val="single"/>
        </w:rPr>
      </w:pPr>
    </w:p>
    <w:p w:rsidR="00504C04" w:rsidRPr="00FF7ED3" w:rsidRDefault="00504C04" w:rsidP="007E2183">
      <w:pPr>
        <w:pStyle w:val="Odstavecseseznamem"/>
        <w:ind w:left="0"/>
        <w:jc w:val="center"/>
        <w:rPr>
          <w:rFonts w:ascii="Times New Roman" w:hAnsi="Times New Roman"/>
          <w:b/>
          <w:sz w:val="40"/>
          <w:szCs w:val="40"/>
          <w:u w:val="single"/>
        </w:rPr>
      </w:pPr>
    </w:p>
    <w:p w:rsidR="000D5B88" w:rsidRDefault="000D5B88" w:rsidP="007E2183">
      <w:pPr>
        <w:pStyle w:val="Odstavecseseznamem"/>
        <w:ind w:left="0"/>
        <w:rPr>
          <w:rFonts w:ascii="Times New Roman" w:hAnsi="Times New Roman"/>
          <w:sz w:val="24"/>
          <w:szCs w:val="24"/>
        </w:rPr>
      </w:pPr>
    </w:p>
    <w:p w:rsidR="007E2183" w:rsidRDefault="007E2183" w:rsidP="007E2183">
      <w:pPr>
        <w:pStyle w:val="Odstavecseseznamem"/>
        <w:ind w:left="0"/>
        <w:rPr>
          <w:rFonts w:ascii="Times New Roman" w:hAnsi="Times New Roman"/>
          <w:sz w:val="24"/>
          <w:szCs w:val="24"/>
        </w:rPr>
      </w:pPr>
      <w:r>
        <w:rPr>
          <w:rFonts w:ascii="Times New Roman" w:hAnsi="Times New Roman"/>
          <w:sz w:val="24"/>
          <w:szCs w:val="24"/>
        </w:rPr>
        <w:t>Tento školní řád upravuje:</w:t>
      </w:r>
    </w:p>
    <w:p w:rsidR="00462761" w:rsidRDefault="007E2183" w:rsidP="00462761">
      <w:pPr>
        <w:pStyle w:val="Odstavecseseznamem"/>
        <w:numPr>
          <w:ilvl w:val="0"/>
          <w:numId w:val="1"/>
        </w:numPr>
        <w:jc w:val="both"/>
        <w:rPr>
          <w:rFonts w:ascii="Times New Roman" w:hAnsi="Times New Roman"/>
          <w:sz w:val="24"/>
          <w:szCs w:val="24"/>
        </w:rPr>
      </w:pPr>
      <w:r>
        <w:rPr>
          <w:rFonts w:ascii="Times New Roman" w:hAnsi="Times New Roman"/>
          <w:sz w:val="24"/>
          <w:szCs w:val="24"/>
        </w:rPr>
        <w:t>Podrobnosti k</w:t>
      </w:r>
      <w:r w:rsidR="00462761">
        <w:rPr>
          <w:rFonts w:ascii="Times New Roman" w:hAnsi="Times New Roman"/>
          <w:sz w:val="24"/>
          <w:szCs w:val="24"/>
        </w:rPr>
        <w:t> </w:t>
      </w:r>
      <w:r w:rsidR="00367B60">
        <w:rPr>
          <w:rFonts w:ascii="Times New Roman" w:hAnsi="Times New Roman"/>
          <w:sz w:val="24"/>
          <w:szCs w:val="24"/>
        </w:rPr>
        <w:t>výkonu práv</w:t>
      </w:r>
      <w:r>
        <w:rPr>
          <w:rFonts w:ascii="Times New Roman" w:hAnsi="Times New Roman"/>
          <w:sz w:val="24"/>
          <w:szCs w:val="24"/>
        </w:rPr>
        <w:t xml:space="preserve"> a povinností žáků a jejich zákonných zástupců ve škole </w:t>
      </w:r>
    </w:p>
    <w:p w:rsidR="007E2183" w:rsidRDefault="00C46377" w:rsidP="00462761">
      <w:pPr>
        <w:pStyle w:val="Odstavecseseznamem"/>
        <w:jc w:val="both"/>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školském</w:t>
      </w:r>
      <w:proofErr w:type="gramEnd"/>
      <w:r>
        <w:rPr>
          <w:rFonts w:ascii="Times New Roman" w:hAnsi="Times New Roman"/>
          <w:sz w:val="24"/>
          <w:szCs w:val="24"/>
        </w:rPr>
        <w:t xml:space="preserve"> </w:t>
      </w:r>
      <w:r w:rsidR="007E2183">
        <w:rPr>
          <w:rFonts w:ascii="Times New Roman" w:hAnsi="Times New Roman"/>
          <w:sz w:val="24"/>
          <w:szCs w:val="24"/>
        </w:rPr>
        <w:t xml:space="preserve">zařízení </w:t>
      </w:r>
      <w:r w:rsidR="000D5B88">
        <w:rPr>
          <w:rFonts w:ascii="Times New Roman" w:hAnsi="Times New Roman"/>
          <w:sz w:val="24"/>
          <w:szCs w:val="24"/>
        </w:rPr>
        <w:t xml:space="preserve">(např. výdejna jídel) </w:t>
      </w:r>
      <w:r w:rsidR="007E2183">
        <w:rPr>
          <w:rFonts w:ascii="Times New Roman" w:hAnsi="Times New Roman"/>
          <w:sz w:val="24"/>
          <w:szCs w:val="24"/>
        </w:rPr>
        <w:t>a podrobnosti o pravidlech vzájemných vztahů s pedagogickými pracovníky</w:t>
      </w:r>
    </w:p>
    <w:p w:rsidR="007E2183" w:rsidRDefault="00367B60" w:rsidP="00462761">
      <w:pPr>
        <w:pStyle w:val="Odstavecseseznamem"/>
        <w:numPr>
          <w:ilvl w:val="0"/>
          <w:numId w:val="1"/>
        </w:numPr>
        <w:rPr>
          <w:rFonts w:ascii="Times New Roman" w:hAnsi="Times New Roman"/>
          <w:sz w:val="24"/>
          <w:szCs w:val="24"/>
        </w:rPr>
      </w:pPr>
      <w:r>
        <w:rPr>
          <w:rFonts w:ascii="Times New Roman" w:hAnsi="Times New Roman"/>
          <w:sz w:val="24"/>
          <w:szCs w:val="24"/>
        </w:rPr>
        <w:t>Provoz a vnitřní</w:t>
      </w:r>
      <w:r w:rsidR="007E2183">
        <w:rPr>
          <w:rFonts w:ascii="Times New Roman" w:hAnsi="Times New Roman"/>
          <w:sz w:val="24"/>
          <w:szCs w:val="24"/>
        </w:rPr>
        <w:t xml:space="preserve"> režim </w:t>
      </w:r>
      <w:r w:rsidR="007E2183" w:rsidRPr="00FF7ED3">
        <w:rPr>
          <w:rFonts w:ascii="Times New Roman" w:hAnsi="Times New Roman"/>
          <w:sz w:val="24"/>
          <w:szCs w:val="24"/>
        </w:rPr>
        <w:t>školy a školského</w:t>
      </w:r>
      <w:r w:rsidR="007E2183">
        <w:rPr>
          <w:rFonts w:ascii="Times New Roman" w:hAnsi="Times New Roman"/>
          <w:sz w:val="24"/>
          <w:szCs w:val="24"/>
        </w:rPr>
        <w:t xml:space="preserve"> zařízení</w:t>
      </w:r>
    </w:p>
    <w:p w:rsidR="000D5B88" w:rsidRDefault="000D5B88" w:rsidP="00462761">
      <w:pPr>
        <w:pStyle w:val="Odstavecseseznamem"/>
        <w:numPr>
          <w:ilvl w:val="0"/>
          <w:numId w:val="1"/>
        </w:numPr>
        <w:rPr>
          <w:rFonts w:ascii="Times New Roman" w:hAnsi="Times New Roman"/>
          <w:sz w:val="24"/>
          <w:szCs w:val="24"/>
        </w:rPr>
      </w:pPr>
      <w:r>
        <w:rPr>
          <w:rFonts w:ascii="Times New Roman" w:hAnsi="Times New Roman"/>
          <w:sz w:val="24"/>
          <w:szCs w:val="24"/>
        </w:rPr>
        <w:t>Podmínky zajištění bezpečnosti a ochrany zdraví žáků a jejich ochrany před sociálně patologickými jevy a před projevy diskriminace, nepřátelství nebo násilí</w:t>
      </w:r>
    </w:p>
    <w:p w:rsidR="000D5B88" w:rsidRDefault="000D5B88" w:rsidP="00462761">
      <w:pPr>
        <w:pStyle w:val="Odstavecseseznamem"/>
        <w:numPr>
          <w:ilvl w:val="0"/>
          <w:numId w:val="1"/>
        </w:numPr>
        <w:rPr>
          <w:rFonts w:ascii="Times New Roman" w:hAnsi="Times New Roman"/>
          <w:sz w:val="24"/>
          <w:szCs w:val="24"/>
        </w:rPr>
      </w:pPr>
      <w:r>
        <w:rPr>
          <w:rFonts w:ascii="Times New Roman" w:hAnsi="Times New Roman"/>
          <w:sz w:val="24"/>
          <w:szCs w:val="24"/>
        </w:rPr>
        <w:t>Podmínky zacházení s majetkem školy a školského zařízení ze strany žáků</w:t>
      </w:r>
    </w:p>
    <w:p w:rsidR="00504C04" w:rsidRPr="00FF7ED3" w:rsidRDefault="00504C04" w:rsidP="00504C04">
      <w:pPr>
        <w:pStyle w:val="Odstavecseseznamem"/>
        <w:numPr>
          <w:ilvl w:val="0"/>
          <w:numId w:val="1"/>
        </w:numPr>
        <w:rPr>
          <w:rFonts w:ascii="Times New Roman" w:hAnsi="Times New Roman"/>
          <w:sz w:val="24"/>
          <w:szCs w:val="24"/>
        </w:rPr>
      </w:pPr>
      <w:r w:rsidRPr="00FF7ED3">
        <w:rPr>
          <w:rFonts w:ascii="Times New Roman" w:hAnsi="Times New Roman"/>
          <w:sz w:val="24"/>
          <w:szCs w:val="24"/>
        </w:rPr>
        <w:t>Součástí tohoto školn</w:t>
      </w:r>
      <w:r>
        <w:rPr>
          <w:rFonts w:ascii="Times New Roman" w:hAnsi="Times New Roman"/>
          <w:sz w:val="24"/>
          <w:szCs w:val="24"/>
        </w:rPr>
        <w:t>ího řádu  je i klasifikační řád</w:t>
      </w:r>
      <w:r w:rsidRPr="00FF7ED3">
        <w:rPr>
          <w:rFonts w:ascii="Times New Roman" w:hAnsi="Times New Roman"/>
          <w:sz w:val="24"/>
          <w:szCs w:val="24"/>
        </w:rPr>
        <w:t xml:space="preserve">. </w:t>
      </w:r>
    </w:p>
    <w:p w:rsidR="00504C04" w:rsidRDefault="00504C04" w:rsidP="00504C04">
      <w:pPr>
        <w:pStyle w:val="Odstavecseseznamem"/>
        <w:rPr>
          <w:rFonts w:ascii="Times New Roman" w:hAnsi="Times New Roman"/>
          <w:sz w:val="24"/>
          <w:szCs w:val="24"/>
        </w:rPr>
      </w:pPr>
    </w:p>
    <w:p w:rsidR="001B2233" w:rsidRPr="004C5B64" w:rsidRDefault="001B2233" w:rsidP="001B2233">
      <w:pPr>
        <w:pStyle w:val="Nadpis2"/>
        <w:rPr>
          <w:rFonts w:ascii="Times New Roman" w:hAnsi="Times New Roman"/>
          <w:caps/>
          <w:sz w:val="32"/>
          <w:szCs w:val="32"/>
        </w:rPr>
      </w:pPr>
      <w:r w:rsidRPr="004C5B64">
        <w:rPr>
          <w:rFonts w:ascii="Times New Roman" w:hAnsi="Times New Roman"/>
          <w:caps/>
          <w:sz w:val="32"/>
          <w:szCs w:val="32"/>
        </w:rPr>
        <w:t>Základní právní předpisy</w:t>
      </w:r>
    </w:p>
    <w:p w:rsidR="001B2233" w:rsidRDefault="001B2233" w:rsidP="000D5B88">
      <w:pPr>
        <w:jc w:val="both"/>
        <w:rPr>
          <w:rFonts w:ascii="Times New Roman" w:hAnsi="Times New Roman"/>
          <w:sz w:val="24"/>
          <w:szCs w:val="24"/>
        </w:rPr>
      </w:pPr>
    </w:p>
    <w:p w:rsidR="001B2233" w:rsidRDefault="000D5B88" w:rsidP="007221B9">
      <w:pPr>
        <w:jc w:val="both"/>
        <w:rPr>
          <w:rFonts w:ascii="Times New Roman" w:hAnsi="Times New Roman"/>
          <w:sz w:val="24"/>
          <w:szCs w:val="24"/>
        </w:rPr>
      </w:pPr>
      <w:r>
        <w:rPr>
          <w:rFonts w:ascii="Times New Roman" w:hAnsi="Times New Roman"/>
          <w:sz w:val="24"/>
          <w:szCs w:val="24"/>
        </w:rPr>
        <w:t xml:space="preserve">     Mezi nejdůležitější základní právní předpisy, na kterých je školní řád postaven, patří Ústava ČR, Listina základních práv a svobod, Úmluva o právech dítěte, Zákon č. 561/2004 Sb., o předškolním, základním, středním, vyšším odborném a jiném vzdělávání (školský zákon), ve znění pozdějších předpisů, vyhlášky MŠM</w:t>
      </w:r>
      <w:r w:rsidR="007221B9">
        <w:rPr>
          <w:rFonts w:ascii="Times New Roman" w:hAnsi="Times New Roman"/>
          <w:sz w:val="24"/>
          <w:szCs w:val="24"/>
        </w:rPr>
        <w:t>T a další související předpisy.</w:t>
      </w:r>
    </w:p>
    <w:p w:rsidR="000B4CF5" w:rsidRDefault="000B4CF5" w:rsidP="007221B9">
      <w:pPr>
        <w:jc w:val="both"/>
        <w:rPr>
          <w:rFonts w:ascii="Times New Roman" w:hAnsi="Times New Roman"/>
          <w:sz w:val="24"/>
          <w:szCs w:val="24"/>
        </w:rPr>
      </w:pPr>
    </w:p>
    <w:p w:rsidR="000B4CF5" w:rsidRDefault="001B2233" w:rsidP="00504C04">
      <w:pPr>
        <w:pStyle w:val="Nadpis2"/>
        <w:rPr>
          <w:rFonts w:ascii="Times New Roman" w:hAnsi="Times New Roman"/>
          <w:sz w:val="32"/>
          <w:szCs w:val="32"/>
        </w:rPr>
      </w:pPr>
      <w:r w:rsidRPr="004C5B64">
        <w:rPr>
          <w:rFonts w:ascii="Times New Roman" w:hAnsi="Times New Roman"/>
          <w:sz w:val="32"/>
          <w:szCs w:val="32"/>
        </w:rPr>
        <w:t>ČÁST PRVNÍ</w:t>
      </w:r>
    </w:p>
    <w:p w:rsidR="00BF613D" w:rsidRPr="00BF613D" w:rsidRDefault="00BF613D" w:rsidP="00504C04">
      <w:pPr>
        <w:pStyle w:val="Nadpis3"/>
        <w:numPr>
          <w:ilvl w:val="0"/>
          <w:numId w:val="0"/>
        </w:numPr>
        <w:rPr>
          <w:rFonts w:ascii="Times New Roman" w:hAnsi="Times New Roman"/>
          <w:sz w:val="24"/>
          <w:szCs w:val="24"/>
        </w:rPr>
      </w:pPr>
      <w:r>
        <w:rPr>
          <w:rFonts w:ascii="Times New Roman" w:hAnsi="Times New Roman"/>
          <w:sz w:val="24"/>
          <w:szCs w:val="24"/>
        </w:rPr>
        <w:t>Čl. 1</w:t>
      </w:r>
    </w:p>
    <w:p w:rsidR="001B2233" w:rsidRDefault="001B2233" w:rsidP="00504C04">
      <w:pPr>
        <w:pStyle w:val="Nadpis2"/>
        <w:rPr>
          <w:rFonts w:ascii="Times New Roman" w:hAnsi="Times New Roman"/>
          <w:sz w:val="32"/>
          <w:szCs w:val="32"/>
        </w:rPr>
      </w:pPr>
      <w:r w:rsidRPr="004C5B64">
        <w:rPr>
          <w:rFonts w:ascii="Times New Roman" w:hAnsi="Times New Roman"/>
          <w:sz w:val="32"/>
          <w:szCs w:val="32"/>
        </w:rPr>
        <w:t>VŠEOBECNÁ USTANOVENÍ</w:t>
      </w:r>
    </w:p>
    <w:p w:rsidR="00BF613D" w:rsidRPr="00BF613D" w:rsidRDefault="00BF613D" w:rsidP="00BF613D">
      <w:pPr>
        <w:rPr>
          <w:lang w:eastAsia="cs-CZ"/>
        </w:rPr>
      </w:pPr>
    </w:p>
    <w:p w:rsidR="001B2233" w:rsidRPr="00FF7ED3" w:rsidRDefault="00B956BB" w:rsidP="007E591C">
      <w:pPr>
        <w:pStyle w:val="slovanseznam"/>
        <w:numPr>
          <w:ilvl w:val="0"/>
          <w:numId w:val="14"/>
        </w:numPr>
        <w:rPr>
          <w:rFonts w:ascii="Times New Roman" w:hAnsi="Times New Roman"/>
          <w:sz w:val="24"/>
          <w:szCs w:val="24"/>
        </w:rPr>
      </w:pPr>
      <w:r>
        <w:rPr>
          <w:rFonts w:ascii="Times New Roman" w:hAnsi="Times New Roman"/>
          <w:sz w:val="24"/>
          <w:szCs w:val="24"/>
        </w:rPr>
        <w:t xml:space="preserve">Žák se </w:t>
      </w:r>
      <w:proofErr w:type="gramStart"/>
      <w:r w:rsidR="001B2233" w:rsidRPr="00FF7ED3">
        <w:rPr>
          <w:rFonts w:ascii="Times New Roman" w:hAnsi="Times New Roman"/>
          <w:sz w:val="24"/>
          <w:szCs w:val="24"/>
        </w:rPr>
        <w:t>zavazuje</w:t>
      </w:r>
      <w:r>
        <w:rPr>
          <w:rFonts w:ascii="Times New Roman" w:hAnsi="Times New Roman"/>
          <w:sz w:val="24"/>
          <w:szCs w:val="24"/>
        </w:rPr>
        <w:t xml:space="preserve"> </w:t>
      </w:r>
      <w:r w:rsidR="001B2233" w:rsidRPr="00FF7ED3">
        <w:rPr>
          <w:rFonts w:ascii="Times New Roman" w:hAnsi="Times New Roman"/>
          <w:sz w:val="24"/>
          <w:szCs w:val="24"/>
        </w:rPr>
        <w:t>:</w:t>
      </w:r>
      <w:proofErr w:type="gramEnd"/>
    </w:p>
    <w:p w:rsidR="001B2233" w:rsidRPr="00FF7ED3" w:rsidRDefault="001B2233" w:rsidP="00AA1650">
      <w:pPr>
        <w:pStyle w:val="Seznamsodrkami"/>
      </w:pPr>
      <w:r w:rsidRPr="00FF7ED3">
        <w:t>docházet do školy pravidelně a včas podle stanoveného rozvrhu hodin a zúčastňovat se vyučování ve všech povinných, volitelných a nepovinných vyučovacích předmětech, které si zvolil, osvojovat si vědomosti a studijní návyky, k nimž je veden,</w:t>
      </w:r>
    </w:p>
    <w:p w:rsidR="001B2233" w:rsidRPr="001B2233" w:rsidRDefault="001B2233" w:rsidP="00AA1650">
      <w:pPr>
        <w:pStyle w:val="Seznamsodrkami"/>
      </w:pPr>
      <w:r w:rsidRPr="00FF7ED3">
        <w:t>chovat se v souladu s právními předpisy, s tímto školním řádem</w:t>
      </w:r>
      <w:r w:rsidRPr="001B2233">
        <w:t xml:space="preserve"> a s pravidly slušnosti, respektovat pedagogické pracovníky, ostatní zaměstnance školy a spolužáky a chránit školní majetek,</w:t>
      </w:r>
    </w:p>
    <w:p w:rsidR="001B2233" w:rsidRDefault="001B2233" w:rsidP="001B2233">
      <w:pPr>
        <w:pStyle w:val="Seznamsodrkami"/>
      </w:pPr>
      <w:r w:rsidRPr="001B2233">
        <w:t>důstojně reprezentovat školu n</w:t>
      </w:r>
      <w:r w:rsidR="00BF613D">
        <w:t>a veřejnosti.</w:t>
      </w:r>
    </w:p>
    <w:p w:rsidR="00BF613D" w:rsidRPr="00BF613D" w:rsidRDefault="00BF613D" w:rsidP="00BF613D">
      <w:pPr>
        <w:pStyle w:val="Seznamsodrkami"/>
        <w:numPr>
          <w:ilvl w:val="0"/>
          <w:numId w:val="0"/>
        </w:numPr>
        <w:ind w:left="720"/>
      </w:pPr>
    </w:p>
    <w:p w:rsidR="001B2233" w:rsidRPr="00F44B39" w:rsidRDefault="001B2233" w:rsidP="007E591C">
      <w:pPr>
        <w:pStyle w:val="slovanseznam"/>
        <w:numPr>
          <w:ilvl w:val="0"/>
          <w:numId w:val="14"/>
        </w:numPr>
        <w:rPr>
          <w:rFonts w:ascii="Times New Roman" w:hAnsi="Times New Roman"/>
          <w:sz w:val="24"/>
          <w:szCs w:val="24"/>
        </w:rPr>
      </w:pPr>
      <w:r w:rsidRPr="00F44B39">
        <w:rPr>
          <w:rFonts w:ascii="Times New Roman" w:hAnsi="Times New Roman"/>
          <w:sz w:val="24"/>
          <w:szCs w:val="24"/>
        </w:rPr>
        <w:t>Škola se po nástupu žáka ke studiu zavazuje:</w:t>
      </w:r>
    </w:p>
    <w:p w:rsidR="001B2233" w:rsidRPr="00F44B39" w:rsidRDefault="001B2233" w:rsidP="00AA1650">
      <w:pPr>
        <w:pStyle w:val="Seznamsodrkami"/>
      </w:pPr>
      <w:r w:rsidRPr="00F44B39">
        <w:t>respektovat žáka a zabezpečit jeho práva stanovená v Listině základních práv a svobod a Úmluvě o právech dítěte (pro účely této úmluvy se dítětem rozumí každ</w:t>
      </w:r>
      <w:r w:rsidR="008176F2">
        <w:t xml:space="preserve">á lidská bytost mladší </w:t>
      </w:r>
      <w:proofErr w:type="gramStart"/>
      <w:r w:rsidR="008176F2">
        <w:t>osmnácti</w:t>
      </w:r>
      <w:proofErr w:type="gramEnd"/>
      <w:r w:rsidR="008176F2">
        <w:t xml:space="preserve"> </w:t>
      </w:r>
      <w:r w:rsidRPr="00F44B39">
        <w:t>let),</w:t>
      </w:r>
    </w:p>
    <w:p w:rsidR="001B2233" w:rsidRPr="00AA1650" w:rsidRDefault="001B2233" w:rsidP="00AA1650">
      <w:pPr>
        <w:pStyle w:val="Seznamsodrkami"/>
      </w:pPr>
      <w:r w:rsidRPr="00AA1650">
        <w:t>zabezpečit sociálně-právní ochranu žáka v souladu s §10 odst. 4 zákona č. 359/1999 Sb. o sociálně právní ochraně dětí ve znění pozdějších předpisů,</w:t>
      </w:r>
    </w:p>
    <w:p w:rsidR="001B2233" w:rsidRPr="00F44B39" w:rsidRDefault="001B2233" w:rsidP="00AA1650">
      <w:pPr>
        <w:pStyle w:val="Seznamsodrkami"/>
      </w:pPr>
      <w:r w:rsidRPr="00F44B39">
        <w:t>učinit prokazatelná opatření v případě porušování těchto práv.</w:t>
      </w:r>
    </w:p>
    <w:p w:rsidR="00042317" w:rsidRPr="00F63C51" w:rsidRDefault="00042317" w:rsidP="001B2233">
      <w:pPr>
        <w:rPr>
          <w:rFonts w:ascii="Times New Roman" w:hAnsi="Times New Roman"/>
          <w:sz w:val="28"/>
          <w:szCs w:val="28"/>
        </w:rPr>
      </w:pPr>
    </w:p>
    <w:p w:rsidR="001B2233" w:rsidRPr="004C5B64" w:rsidRDefault="001B2233" w:rsidP="00504C04">
      <w:pPr>
        <w:pStyle w:val="Nadpis2"/>
        <w:rPr>
          <w:rFonts w:ascii="Times New Roman" w:hAnsi="Times New Roman"/>
          <w:sz w:val="32"/>
          <w:szCs w:val="32"/>
        </w:rPr>
      </w:pPr>
      <w:r w:rsidRPr="004C5B64">
        <w:rPr>
          <w:rFonts w:ascii="Times New Roman" w:hAnsi="Times New Roman"/>
          <w:sz w:val="32"/>
          <w:szCs w:val="32"/>
        </w:rPr>
        <w:t>ČÁST DRUHÁ</w:t>
      </w:r>
    </w:p>
    <w:p w:rsidR="00E16B4F" w:rsidRPr="00BF613D" w:rsidRDefault="001B2233" w:rsidP="00504C04">
      <w:pPr>
        <w:pStyle w:val="Nadpis2"/>
        <w:rPr>
          <w:rFonts w:ascii="Times New Roman" w:hAnsi="Times New Roman"/>
          <w:sz w:val="32"/>
          <w:szCs w:val="32"/>
        </w:rPr>
      </w:pPr>
      <w:r w:rsidRPr="004C5B64">
        <w:rPr>
          <w:rFonts w:ascii="Times New Roman" w:hAnsi="Times New Roman"/>
          <w:sz w:val="32"/>
          <w:szCs w:val="32"/>
        </w:rPr>
        <w:t xml:space="preserve">PRÁVA </w:t>
      </w:r>
      <w:r w:rsidR="00F63C51" w:rsidRPr="004C5B64">
        <w:rPr>
          <w:rFonts w:ascii="Times New Roman" w:hAnsi="Times New Roman"/>
          <w:sz w:val="32"/>
          <w:szCs w:val="32"/>
        </w:rPr>
        <w:t>A POVINNOSTI</w:t>
      </w:r>
      <w:r w:rsidRPr="004C5B64">
        <w:rPr>
          <w:rFonts w:ascii="Times New Roman" w:hAnsi="Times New Roman"/>
          <w:sz w:val="32"/>
          <w:szCs w:val="32"/>
        </w:rPr>
        <w:t xml:space="preserve"> ŽÁKŮ, ZÁKONNÝCH ZÁSTUPCŮ DĚTÍ A NEZLETILÝCH ŽÁKŮ</w:t>
      </w:r>
    </w:p>
    <w:p w:rsidR="00B91B5F" w:rsidRPr="000B4CF5" w:rsidRDefault="001764B5" w:rsidP="00504C04">
      <w:pPr>
        <w:pStyle w:val="Nadpis3"/>
        <w:numPr>
          <w:ilvl w:val="0"/>
          <w:numId w:val="0"/>
        </w:numPr>
        <w:rPr>
          <w:rFonts w:ascii="Times New Roman" w:hAnsi="Times New Roman"/>
          <w:sz w:val="24"/>
          <w:szCs w:val="24"/>
        </w:rPr>
      </w:pPr>
      <w:proofErr w:type="gramStart"/>
      <w:r>
        <w:rPr>
          <w:rFonts w:ascii="Times New Roman" w:hAnsi="Times New Roman"/>
          <w:sz w:val="24"/>
          <w:szCs w:val="24"/>
        </w:rPr>
        <w:t>Čl.</w:t>
      </w:r>
      <w:r w:rsidR="000B4CF5">
        <w:rPr>
          <w:rFonts w:ascii="Times New Roman" w:hAnsi="Times New Roman"/>
          <w:sz w:val="24"/>
          <w:szCs w:val="24"/>
        </w:rPr>
        <w:t>2</w:t>
      </w:r>
      <w:proofErr w:type="gramEnd"/>
    </w:p>
    <w:p w:rsidR="00B91B5F" w:rsidRPr="00BF613D" w:rsidRDefault="007C72CE" w:rsidP="00504C04">
      <w:pPr>
        <w:pStyle w:val="Nadpis3"/>
        <w:numPr>
          <w:ilvl w:val="0"/>
          <w:numId w:val="0"/>
        </w:numPr>
        <w:rPr>
          <w:rFonts w:ascii="Times New Roman" w:hAnsi="Times New Roman"/>
          <w:b/>
          <w:sz w:val="28"/>
          <w:szCs w:val="28"/>
        </w:rPr>
      </w:pPr>
      <w:r w:rsidRPr="00BF613D">
        <w:rPr>
          <w:rFonts w:ascii="Times New Roman" w:hAnsi="Times New Roman"/>
          <w:b/>
          <w:sz w:val="28"/>
          <w:szCs w:val="28"/>
        </w:rPr>
        <w:t>PRÁVA</w:t>
      </w:r>
    </w:p>
    <w:p w:rsidR="001B2233" w:rsidRDefault="001B2233" w:rsidP="007E591C">
      <w:pPr>
        <w:pStyle w:val="slovanseznam"/>
        <w:numPr>
          <w:ilvl w:val="0"/>
          <w:numId w:val="13"/>
        </w:numPr>
        <w:rPr>
          <w:rFonts w:ascii="Times New Roman" w:hAnsi="Times New Roman"/>
          <w:sz w:val="24"/>
          <w:szCs w:val="24"/>
        </w:rPr>
      </w:pPr>
      <w:r w:rsidRPr="00F63C51">
        <w:rPr>
          <w:rFonts w:ascii="Times New Roman" w:hAnsi="Times New Roman"/>
          <w:sz w:val="24"/>
          <w:szCs w:val="24"/>
        </w:rPr>
        <w:t xml:space="preserve">Žáci </w:t>
      </w:r>
      <w:r w:rsidR="00504C04">
        <w:rPr>
          <w:rFonts w:ascii="Times New Roman" w:hAnsi="Times New Roman"/>
          <w:sz w:val="24"/>
          <w:szCs w:val="24"/>
        </w:rPr>
        <w:t xml:space="preserve"> školy </w:t>
      </w:r>
      <w:r w:rsidRPr="00F63C51">
        <w:rPr>
          <w:rFonts w:ascii="Times New Roman" w:hAnsi="Times New Roman"/>
          <w:sz w:val="24"/>
          <w:szCs w:val="24"/>
        </w:rPr>
        <w:t xml:space="preserve">mají právo: </w:t>
      </w:r>
    </w:p>
    <w:p w:rsidR="00462761" w:rsidRPr="00F63C51" w:rsidRDefault="00462761" w:rsidP="00462761">
      <w:pPr>
        <w:pStyle w:val="slovanseznam"/>
        <w:numPr>
          <w:ilvl w:val="0"/>
          <w:numId w:val="0"/>
        </w:numPr>
        <w:ind w:left="720"/>
        <w:rPr>
          <w:rFonts w:ascii="Times New Roman" w:hAnsi="Times New Roman"/>
          <w:sz w:val="24"/>
          <w:szCs w:val="24"/>
        </w:rPr>
      </w:pPr>
    </w:p>
    <w:p w:rsidR="001B2233" w:rsidRPr="00F63C51" w:rsidRDefault="001B2233" w:rsidP="007E591C">
      <w:pPr>
        <w:pStyle w:val="Odstavecseseznamem"/>
        <w:numPr>
          <w:ilvl w:val="0"/>
          <w:numId w:val="9"/>
        </w:numPr>
        <w:tabs>
          <w:tab w:val="left" w:pos="851"/>
        </w:tabs>
        <w:spacing w:after="0" w:line="240" w:lineRule="auto"/>
        <w:ind w:left="426" w:firstLine="425"/>
        <w:jc w:val="both"/>
        <w:rPr>
          <w:rFonts w:ascii="Times New Roman" w:hAnsi="Times New Roman"/>
          <w:sz w:val="24"/>
          <w:szCs w:val="24"/>
        </w:rPr>
      </w:pPr>
      <w:r w:rsidRPr="00F63C51">
        <w:rPr>
          <w:rFonts w:ascii="Times New Roman" w:hAnsi="Times New Roman"/>
          <w:sz w:val="24"/>
          <w:szCs w:val="24"/>
        </w:rPr>
        <w:t>na bezplatné vzdělávání,</w:t>
      </w:r>
    </w:p>
    <w:p w:rsidR="001B2233" w:rsidRPr="00F63C51" w:rsidRDefault="001B2233" w:rsidP="007E591C">
      <w:pPr>
        <w:pStyle w:val="Odstavecseseznamem"/>
        <w:numPr>
          <w:ilvl w:val="0"/>
          <w:numId w:val="9"/>
        </w:numPr>
        <w:tabs>
          <w:tab w:val="left" w:pos="426"/>
        </w:tabs>
        <w:spacing w:after="0" w:line="240" w:lineRule="auto"/>
        <w:ind w:left="426" w:firstLine="425"/>
        <w:jc w:val="both"/>
        <w:rPr>
          <w:rFonts w:ascii="Times New Roman" w:hAnsi="Times New Roman"/>
          <w:sz w:val="24"/>
          <w:szCs w:val="24"/>
        </w:rPr>
      </w:pPr>
      <w:r w:rsidRPr="00F63C51">
        <w:rPr>
          <w:rFonts w:ascii="Times New Roman" w:hAnsi="Times New Roman"/>
          <w:sz w:val="24"/>
          <w:szCs w:val="24"/>
        </w:rPr>
        <w:t>na služby nabízené a poskytované školou,</w:t>
      </w:r>
    </w:p>
    <w:p w:rsidR="001B2233" w:rsidRPr="00F63C51" w:rsidRDefault="001B2233" w:rsidP="007E591C">
      <w:pPr>
        <w:numPr>
          <w:ilvl w:val="0"/>
          <w:numId w:val="9"/>
        </w:numPr>
        <w:tabs>
          <w:tab w:val="left" w:pos="426"/>
        </w:tabs>
        <w:spacing w:after="0" w:line="240" w:lineRule="auto"/>
        <w:ind w:left="426" w:firstLine="425"/>
        <w:jc w:val="both"/>
        <w:rPr>
          <w:rFonts w:ascii="Times New Roman" w:hAnsi="Times New Roman"/>
          <w:sz w:val="24"/>
          <w:szCs w:val="24"/>
        </w:rPr>
      </w:pPr>
      <w:r w:rsidRPr="00F63C51">
        <w:rPr>
          <w:rFonts w:ascii="Times New Roman" w:hAnsi="Times New Roman"/>
          <w:sz w:val="24"/>
          <w:szCs w:val="24"/>
        </w:rPr>
        <w:t>na informace o průběhu a výsledcích svého vzdělávání,</w:t>
      </w:r>
    </w:p>
    <w:p w:rsidR="001B2233" w:rsidRPr="00F63C51" w:rsidRDefault="001B2233" w:rsidP="007E591C">
      <w:pPr>
        <w:numPr>
          <w:ilvl w:val="0"/>
          <w:numId w:val="9"/>
        </w:numPr>
        <w:tabs>
          <w:tab w:val="left" w:pos="426"/>
        </w:tabs>
        <w:spacing w:after="0" w:line="240" w:lineRule="auto"/>
        <w:ind w:left="426" w:firstLine="425"/>
        <w:jc w:val="both"/>
        <w:rPr>
          <w:rFonts w:ascii="Times New Roman" w:hAnsi="Times New Roman"/>
          <w:sz w:val="24"/>
          <w:szCs w:val="24"/>
        </w:rPr>
      </w:pPr>
      <w:r w:rsidRPr="00F63C51">
        <w:rPr>
          <w:rFonts w:ascii="Times New Roman" w:hAnsi="Times New Roman"/>
          <w:sz w:val="24"/>
          <w:szCs w:val="24"/>
        </w:rPr>
        <w:t>volit a být voleni do školské rady, jsou-li zletilí,</w:t>
      </w:r>
    </w:p>
    <w:p w:rsidR="00AD3A04" w:rsidRPr="00920BB8" w:rsidRDefault="00AD3A04" w:rsidP="007E591C">
      <w:pPr>
        <w:pStyle w:val="Odstavecseseznamem"/>
        <w:numPr>
          <w:ilvl w:val="0"/>
          <w:numId w:val="9"/>
        </w:numPr>
        <w:ind w:left="426" w:firstLine="425"/>
        <w:jc w:val="both"/>
        <w:rPr>
          <w:rFonts w:ascii="Times New Roman" w:hAnsi="Times New Roman"/>
          <w:sz w:val="24"/>
          <w:szCs w:val="24"/>
        </w:rPr>
      </w:pPr>
      <w:r w:rsidRPr="00920BB8">
        <w:rPr>
          <w:rFonts w:ascii="Times New Roman" w:hAnsi="Times New Roman"/>
          <w:sz w:val="24"/>
          <w:szCs w:val="24"/>
        </w:rPr>
        <w:t>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1B2233" w:rsidRPr="00F63C51" w:rsidRDefault="001B2233" w:rsidP="007E591C">
      <w:pPr>
        <w:numPr>
          <w:ilvl w:val="0"/>
          <w:numId w:val="9"/>
        </w:numPr>
        <w:tabs>
          <w:tab w:val="left" w:pos="426"/>
        </w:tabs>
        <w:spacing w:after="0" w:line="240" w:lineRule="auto"/>
        <w:ind w:left="426" w:firstLine="425"/>
        <w:jc w:val="both"/>
        <w:rPr>
          <w:rFonts w:ascii="Times New Roman" w:hAnsi="Times New Roman"/>
          <w:sz w:val="24"/>
          <w:szCs w:val="24"/>
        </w:rPr>
      </w:pPr>
      <w:r w:rsidRPr="00F63C51">
        <w:rPr>
          <w:rFonts w:ascii="Times New Roman" w:hAnsi="Times New Roman"/>
          <w:sz w:val="24"/>
          <w:szCs w:val="24"/>
        </w:rPr>
        <w:t>vyjadřovat se ke všem rozhodnutím týkajícím se podstatných záležitostí jejich vzdělávání, přičemž jejich vyjádřením musí být věnována pozornost odpovídající jejich věku a stupni vývoje,</w:t>
      </w:r>
    </w:p>
    <w:p w:rsidR="001B2233" w:rsidRPr="00F63C51" w:rsidRDefault="001B2233" w:rsidP="007E591C">
      <w:pPr>
        <w:numPr>
          <w:ilvl w:val="0"/>
          <w:numId w:val="9"/>
        </w:numPr>
        <w:tabs>
          <w:tab w:val="left" w:pos="426"/>
        </w:tabs>
        <w:spacing w:after="0" w:line="240" w:lineRule="auto"/>
        <w:ind w:left="426" w:firstLine="425"/>
        <w:jc w:val="both"/>
        <w:rPr>
          <w:rFonts w:ascii="Times New Roman" w:hAnsi="Times New Roman"/>
          <w:sz w:val="24"/>
          <w:szCs w:val="24"/>
        </w:rPr>
      </w:pPr>
      <w:r w:rsidRPr="00F63C51">
        <w:rPr>
          <w:rFonts w:ascii="Times New Roman" w:hAnsi="Times New Roman"/>
          <w:sz w:val="24"/>
          <w:szCs w:val="24"/>
        </w:rPr>
        <w:t>na informace a poradenskou pomoc školy v záležitostech týkajících se vzdělávání podle tohoto zákona,</w:t>
      </w:r>
    </w:p>
    <w:p w:rsidR="001B2233" w:rsidRPr="00F63C51" w:rsidRDefault="001B2233" w:rsidP="007E591C">
      <w:pPr>
        <w:numPr>
          <w:ilvl w:val="0"/>
          <w:numId w:val="9"/>
        </w:numPr>
        <w:tabs>
          <w:tab w:val="left" w:pos="426"/>
        </w:tabs>
        <w:spacing w:after="0" w:line="240" w:lineRule="auto"/>
        <w:ind w:left="426" w:firstLine="425"/>
        <w:jc w:val="both"/>
        <w:rPr>
          <w:rFonts w:ascii="Times New Roman" w:hAnsi="Times New Roman"/>
          <w:sz w:val="24"/>
          <w:szCs w:val="24"/>
        </w:rPr>
      </w:pPr>
      <w:r w:rsidRPr="00F63C51">
        <w:rPr>
          <w:rFonts w:ascii="Times New Roman" w:hAnsi="Times New Roman"/>
          <w:sz w:val="24"/>
          <w:szCs w:val="24"/>
        </w:rPr>
        <w:t>na účast ve sportovním, kulturním a společenském životě školy</w:t>
      </w:r>
      <w:r w:rsidR="00854DE4">
        <w:rPr>
          <w:rFonts w:ascii="Times New Roman" w:hAnsi="Times New Roman"/>
          <w:sz w:val="24"/>
          <w:szCs w:val="24"/>
        </w:rPr>
        <w:t xml:space="preserve">. </w:t>
      </w:r>
    </w:p>
    <w:p w:rsidR="00462761" w:rsidRPr="009043AC" w:rsidRDefault="00462761" w:rsidP="0062408C">
      <w:pPr>
        <w:tabs>
          <w:tab w:val="left" w:pos="426"/>
        </w:tabs>
        <w:spacing w:after="0" w:line="240" w:lineRule="auto"/>
        <w:ind w:left="397"/>
        <w:jc w:val="both"/>
        <w:rPr>
          <w:rFonts w:ascii="Times New Roman" w:hAnsi="Times New Roman"/>
          <w:sz w:val="24"/>
          <w:szCs w:val="24"/>
        </w:rPr>
      </w:pPr>
    </w:p>
    <w:p w:rsidR="001B2233" w:rsidRDefault="001B2233" w:rsidP="007E591C">
      <w:pPr>
        <w:pStyle w:val="slovanseznam"/>
        <w:numPr>
          <w:ilvl w:val="0"/>
          <w:numId w:val="13"/>
        </w:numPr>
        <w:rPr>
          <w:rFonts w:ascii="Times New Roman" w:hAnsi="Times New Roman"/>
          <w:sz w:val="24"/>
          <w:szCs w:val="24"/>
        </w:rPr>
      </w:pPr>
      <w:r w:rsidRPr="00F63C51">
        <w:rPr>
          <w:rFonts w:ascii="Times New Roman" w:hAnsi="Times New Roman"/>
          <w:sz w:val="24"/>
          <w:szCs w:val="24"/>
        </w:rPr>
        <w:t xml:space="preserve">Práva uvedená v odstavci 1 s výjimkou písmen a) </w:t>
      </w:r>
      <w:r w:rsidR="00DA051A">
        <w:rPr>
          <w:rFonts w:ascii="Times New Roman" w:hAnsi="Times New Roman"/>
          <w:sz w:val="24"/>
          <w:szCs w:val="24"/>
        </w:rPr>
        <w:t>a e) mají také zákonní zástupci</w:t>
      </w:r>
      <w:r w:rsidR="00BF613D">
        <w:rPr>
          <w:rFonts w:ascii="Times New Roman" w:hAnsi="Times New Roman"/>
          <w:sz w:val="24"/>
          <w:szCs w:val="24"/>
        </w:rPr>
        <w:t xml:space="preserve"> nezletilých žáků.</w:t>
      </w:r>
    </w:p>
    <w:p w:rsidR="00BF613D" w:rsidRPr="00BF613D" w:rsidRDefault="00BF613D" w:rsidP="00BF613D">
      <w:pPr>
        <w:pStyle w:val="slovanseznam"/>
        <w:numPr>
          <w:ilvl w:val="0"/>
          <w:numId w:val="0"/>
        </w:numPr>
        <w:ind w:left="720"/>
        <w:rPr>
          <w:rFonts w:ascii="Times New Roman" w:hAnsi="Times New Roman"/>
          <w:sz w:val="24"/>
          <w:szCs w:val="24"/>
        </w:rPr>
      </w:pPr>
    </w:p>
    <w:p w:rsidR="001B2233" w:rsidRDefault="001B2233" w:rsidP="007E591C">
      <w:pPr>
        <w:pStyle w:val="slovanseznam"/>
        <w:numPr>
          <w:ilvl w:val="0"/>
          <w:numId w:val="13"/>
        </w:numPr>
        <w:rPr>
          <w:rFonts w:ascii="Times New Roman" w:hAnsi="Times New Roman"/>
          <w:sz w:val="24"/>
          <w:szCs w:val="24"/>
        </w:rPr>
      </w:pPr>
      <w:r w:rsidRPr="00F63C51">
        <w:rPr>
          <w:rFonts w:ascii="Times New Roman" w:hAnsi="Times New Roman"/>
          <w:sz w:val="24"/>
          <w:szCs w:val="24"/>
        </w:rPr>
        <w:t xml:space="preserve">Na informace podle odstavce 1 písm. c) </w:t>
      </w:r>
      <w:r w:rsidR="00DA051A">
        <w:rPr>
          <w:rFonts w:ascii="Times New Roman" w:hAnsi="Times New Roman"/>
          <w:sz w:val="24"/>
          <w:szCs w:val="24"/>
        </w:rPr>
        <w:t>mají v případě zletilých žáků</w:t>
      </w:r>
      <w:r w:rsidRPr="00F63C51">
        <w:rPr>
          <w:rFonts w:ascii="Times New Roman" w:hAnsi="Times New Roman"/>
          <w:sz w:val="24"/>
          <w:szCs w:val="24"/>
        </w:rPr>
        <w:t xml:space="preserve"> právo také jejich rodiče, popřípadě oso</w:t>
      </w:r>
      <w:r w:rsidR="00DA051A">
        <w:rPr>
          <w:rFonts w:ascii="Times New Roman" w:hAnsi="Times New Roman"/>
          <w:sz w:val="24"/>
          <w:szCs w:val="24"/>
        </w:rPr>
        <w:t>by, které vůči zletilým žákům</w:t>
      </w:r>
      <w:r w:rsidRPr="00F63C51">
        <w:rPr>
          <w:rFonts w:ascii="Times New Roman" w:hAnsi="Times New Roman"/>
          <w:sz w:val="24"/>
          <w:szCs w:val="24"/>
        </w:rPr>
        <w:t xml:space="preserve"> plní vyživovací povinnost. </w:t>
      </w:r>
    </w:p>
    <w:p w:rsidR="00435804" w:rsidRDefault="00435804" w:rsidP="00435804">
      <w:pPr>
        <w:pStyle w:val="Odstavecseseznamem"/>
        <w:rPr>
          <w:rFonts w:ascii="Times New Roman" w:hAnsi="Times New Roman"/>
          <w:sz w:val="24"/>
          <w:szCs w:val="24"/>
        </w:rPr>
      </w:pPr>
    </w:p>
    <w:p w:rsidR="00435804" w:rsidRPr="00D059E3" w:rsidRDefault="00435804" w:rsidP="007E591C">
      <w:pPr>
        <w:pStyle w:val="slovanseznam"/>
        <w:numPr>
          <w:ilvl w:val="0"/>
          <w:numId w:val="13"/>
        </w:numPr>
        <w:rPr>
          <w:rFonts w:ascii="Times New Roman" w:hAnsi="Times New Roman"/>
          <w:sz w:val="24"/>
          <w:szCs w:val="24"/>
        </w:rPr>
      </w:pPr>
      <w:r w:rsidRPr="00D059E3">
        <w:rPr>
          <w:rFonts w:ascii="Times New Roman" w:hAnsi="Times New Roman"/>
          <w:sz w:val="24"/>
          <w:szCs w:val="24"/>
        </w:rP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(distanční forma studia na dohodnuté platformě), má právo získávat od vyučujících včas materiály a termíny pro plnění zkoušek s časovým předstihem.</w:t>
      </w:r>
    </w:p>
    <w:p w:rsidR="00E16B4F" w:rsidRPr="00D059E3" w:rsidRDefault="00E16B4F" w:rsidP="00E16B4F">
      <w:pPr>
        <w:pStyle w:val="Odstavecseseznamem"/>
        <w:rPr>
          <w:rFonts w:ascii="Times New Roman" w:hAnsi="Times New Roman"/>
          <w:sz w:val="24"/>
          <w:szCs w:val="24"/>
        </w:rPr>
      </w:pPr>
    </w:p>
    <w:p w:rsidR="00E16B4F" w:rsidRPr="00D059E3" w:rsidRDefault="00E16B4F" w:rsidP="00E16B4F">
      <w:pPr>
        <w:pStyle w:val="slovanseznam"/>
        <w:numPr>
          <w:ilvl w:val="0"/>
          <w:numId w:val="0"/>
        </w:numPr>
        <w:rPr>
          <w:rFonts w:ascii="Times New Roman" w:hAnsi="Times New Roman"/>
          <w:sz w:val="24"/>
          <w:szCs w:val="24"/>
        </w:rPr>
      </w:pPr>
    </w:p>
    <w:p w:rsidR="00E16B4F" w:rsidRPr="00D059E3" w:rsidRDefault="001764B5" w:rsidP="00504C04">
      <w:pPr>
        <w:pStyle w:val="Nadpis3"/>
        <w:numPr>
          <w:ilvl w:val="0"/>
          <w:numId w:val="0"/>
        </w:numPr>
        <w:rPr>
          <w:rFonts w:ascii="Times New Roman" w:hAnsi="Times New Roman"/>
          <w:sz w:val="24"/>
          <w:szCs w:val="24"/>
        </w:rPr>
      </w:pPr>
      <w:r w:rsidRPr="00D059E3">
        <w:rPr>
          <w:rFonts w:ascii="Times New Roman" w:hAnsi="Times New Roman"/>
          <w:sz w:val="24"/>
          <w:szCs w:val="24"/>
        </w:rPr>
        <w:t>Čl.</w:t>
      </w:r>
      <w:r w:rsidR="00E16B4F" w:rsidRPr="00D059E3">
        <w:rPr>
          <w:rFonts w:ascii="Times New Roman" w:hAnsi="Times New Roman"/>
          <w:sz w:val="24"/>
          <w:szCs w:val="24"/>
        </w:rPr>
        <w:t xml:space="preserve"> 3</w:t>
      </w:r>
    </w:p>
    <w:p w:rsidR="00B91B5F" w:rsidRPr="00D059E3" w:rsidRDefault="007C72CE" w:rsidP="00E16B4F">
      <w:pPr>
        <w:pStyle w:val="Nadpis3"/>
        <w:numPr>
          <w:ilvl w:val="0"/>
          <w:numId w:val="0"/>
        </w:numPr>
        <w:ind w:left="284"/>
        <w:rPr>
          <w:rFonts w:ascii="Times New Roman" w:hAnsi="Times New Roman"/>
          <w:b/>
          <w:sz w:val="28"/>
          <w:szCs w:val="28"/>
        </w:rPr>
      </w:pPr>
      <w:r w:rsidRPr="00D059E3">
        <w:rPr>
          <w:rFonts w:ascii="Times New Roman" w:hAnsi="Times New Roman"/>
          <w:b/>
          <w:sz w:val="28"/>
          <w:szCs w:val="28"/>
        </w:rPr>
        <w:t>POVINNOSTI</w:t>
      </w:r>
    </w:p>
    <w:p w:rsidR="001B2233" w:rsidRPr="00D059E3" w:rsidRDefault="007E7673" w:rsidP="007E591C">
      <w:pPr>
        <w:pStyle w:val="slovanseznam"/>
        <w:numPr>
          <w:ilvl w:val="0"/>
          <w:numId w:val="15"/>
        </w:numPr>
        <w:rPr>
          <w:rFonts w:ascii="Times New Roman" w:hAnsi="Times New Roman"/>
          <w:sz w:val="24"/>
          <w:szCs w:val="24"/>
        </w:rPr>
      </w:pPr>
      <w:r w:rsidRPr="00D059E3">
        <w:rPr>
          <w:rFonts w:ascii="Times New Roman" w:hAnsi="Times New Roman"/>
          <w:sz w:val="24"/>
          <w:szCs w:val="24"/>
        </w:rPr>
        <w:t xml:space="preserve">Žáci </w:t>
      </w:r>
      <w:r w:rsidR="001B2233" w:rsidRPr="00D059E3">
        <w:rPr>
          <w:rFonts w:ascii="Times New Roman" w:hAnsi="Times New Roman"/>
          <w:sz w:val="24"/>
          <w:szCs w:val="24"/>
        </w:rPr>
        <w:t>jsou povinni:</w:t>
      </w:r>
    </w:p>
    <w:p w:rsidR="00581887" w:rsidRPr="00D059E3" w:rsidRDefault="00581887" w:rsidP="00581887">
      <w:pPr>
        <w:pStyle w:val="slovanseznam"/>
        <w:numPr>
          <w:ilvl w:val="0"/>
          <w:numId w:val="0"/>
        </w:numPr>
        <w:ind w:left="720"/>
        <w:rPr>
          <w:rFonts w:ascii="Times New Roman" w:hAnsi="Times New Roman"/>
          <w:sz w:val="24"/>
          <w:szCs w:val="24"/>
        </w:rPr>
      </w:pPr>
    </w:p>
    <w:p w:rsidR="001B2233" w:rsidRPr="00D059E3" w:rsidRDefault="001B2233" w:rsidP="007E591C">
      <w:pPr>
        <w:numPr>
          <w:ilvl w:val="0"/>
          <w:numId w:val="10"/>
        </w:numPr>
        <w:tabs>
          <w:tab w:val="left" w:pos="993"/>
        </w:tabs>
        <w:spacing w:after="0" w:line="240" w:lineRule="auto"/>
        <w:ind w:firstLine="454"/>
        <w:jc w:val="both"/>
        <w:rPr>
          <w:rFonts w:ascii="Times New Roman" w:hAnsi="Times New Roman"/>
          <w:sz w:val="24"/>
          <w:szCs w:val="24"/>
        </w:rPr>
      </w:pPr>
      <w:r w:rsidRPr="00D059E3">
        <w:rPr>
          <w:rFonts w:ascii="Times New Roman" w:hAnsi="Times New Roman"/>
          <w:sz w:val="24"/>
          <w:szCs w:val="24"/>
        </w:rPr>
        <w:t>řádně docházet do školy nebo školského zařízení a řádně se vzdělávat,</w:t>
      </w:r>
    </w:p>
    <w:p w:rsidR="001B2233" w:rsidRPr="00D059E3" w:rsidRDefault="001B2233" w:rsidP="007E591C">
      <w:pPr>
        <w:numPr>
          <w:ilvl w:val="0"/>
          <w:numId w:val="10"/>
        </w:numPr>
        <w:tabs>
          <w:tab w:val="left" w:pos="993"/>
        </w:tabs>
        <w:spacing w:after="0" w:line="240" w:lineRule="auto"/>
        <w:ind w:firstLine="454"/>
        <w:jc w:val="both"/>
        <w:rPr>
          <w:rFonts w:ascii="Times New Roman" w:hAnsi="Times New Roman"/>
          <w:sz w:val="24"/>
          <w:szCs w:val="24"/>
        </w:rPr>
      </w:pPr>
      <w:r w:rsidRPr="00D059E3">
        <w:rPr>
          <w:rFonts w:ascii="Times New Roman" w:hAnsi="Times New Roman"/>
          <w:sz w:val="24"/>
          <w:szCs w:val="24"/>
        </w:rPr>
        <w:t>dodržovat školní předpisy a pokyny školy k ochraně zdraví a bezpečnosti, s nimiž byli seznámeni,</w:t>
      </w:r>
    </w:p>
    <w:p w:rsidR="001B2233" w:rsidRPr="00D059E3" w:rsidRDefault="001B2233" w:rsidP="007E591C">
      <w:pPr>
        <w:numPr>
          <w:ilvl w:val="0"/>
          <w:numId w:val="10"/>
        </w:numPr>
        <w:tabs>
          <w:tab w:val="left" w:pos="993"/>
        </w:tabs>
        <w:spacing w:after="0" w:line="240" w:lineRule="auto"/>
        <w:ind w:firstLine="454"/>
        <w:jc w:val="both"/>
        <w:rPr>
          <w:rFonts w:ascii="Times New Roman" w:hAnsi="Times New Roman"/>
          <w:sz w:val="24"/>
          <w:szCs w:val="24"/>
        </w:rPr>
      </w:pPr>
      <w:r w:rsidRPr="00D059E3">
        <w:rPr>
          <w:rFonts w:ascii="Times New Roman" w:hAnsi="Times New Roman"/>
          <w:sz w:val="24"/>
          <w:szCs w:val="24"/>
        </w:rPr>
        <w:t xml:space="preserve">plnit pokyny </w:t>
      </w:r>
      <w:r w:rsidR="00D330AC" w:rsidRPr="00D059E3">
        <w:rPr>
          <w:rFonts w:ascii="Times New Roman" w:hAnsi="Times New Roman"/>
          <w:sz w:val="24"/>
          <w:szCs w:val="24"/>
        </w:rPr>
        <w:t>zaměstnanců školy</w:t>
      </w:r>
      <w:r w:rsidRPr="00D059E3">
        <w:rPr>
          <w:rFonts w:ascii="Times New Roman" w:hAnsi="Times New Roman"/>
          <w:sz w:val="24"/>
          <w:szCs w:val="24"/>
        </w:rPr>
        <w:t xml:space="preserve"> a školských zařízení vydané v souladu s právními předpisy a školním nebo vnitřním řádem,</w:t>
      </w:r>
    </w:p>
    <w:p w:rsidR="00AA1650" w:rsidRPr="00D059E3" w:rsidRDefault="001B2233" w:rsidP="007E591C">
      <w:pPr>
        <w:numPr>
          <w:ilvl w:val="0"/>
          <w:numId w:val="10"/>
        </w:numPr>
        <w:tabs>
          <w:tab w:val="left" w:pos="993"/>
        </w:tabs>
        <w:spacing w:after="0" w:line="240" w:lineRule="auto"/>
        <w:ind w:firstLine="454"/>
        <w:jc w:val="both"/>
        <w:rPr>
          <w:rFonts w:ascii="Times New Roman" w:hAnsi="Times New Roman"/>
          <w:sz w:val="24"/>
          <w:szCs w:val="24"/>
        </w:rPr>
      </w:pPr>
      <w:r w:rsidRPr="00D059E3">
        <w:rPr>
          <w:rFonts w:ascii="Times New Roman" w:hAnsi="Times New Roman"/>
          <w:sz w:val="24"/>
          <w:szCs w:val="24"/>
        </w:rPr>
        <w:t>chovat se z</w:t>
      </w:r>
      <w:r w:rsidR="00142D95" w:rsidRPr="00D059E3">
        <w:rPr>
          <w:rFonts w:ascii="Times New Roman" w:hAnsi="Times New Roman"/>
          <w:sz w:val="24"/>
          <w:szCs w:val="24"/>
        </w:rPr>
        <w:t>dvořile</w:t>
      </w:r>
      <w:r w:rsidR="00B956BB" w:rsidRPr="00D059E3">
        <w:rPr>
          <w:rFonts w:ascii="Times New Roman" w:hAnsi="Times New Roman"/>
          <w:sz w:val="24"/>
          <w:szCs w:val="24"/>
        </w:rPr>
        <w:t>,</w:t>
      </w:r>
      <w:r w:rsidR="00D330AC" w:rsidRPr="00D059E3">
        <w:rPr>
          <w:rFonts w:ascii="Times New Roman" w:hAnsi="Times New Roman"/>
          <w:sz w:val="24"/>
          <w:szCs w:val="24"/>
        </w:rPr>
        <w:t xml:space="preserve"> </w:t>
      </w:r>
      <w:r w:rsidR="00142D95" w:rsidRPr="00D059E3">
        <w:rPr>
          <w:rFonts w:ascii="Times New Roman" w:hAnsi="Times New Roman"/>
          <w:sz w:val="24"/>
          <w:szCs w:val="24"/>
        </w:rPr>
        <w:t xml:space="preserve">na vyzvání pracovníka školy </w:t>
      </w:r>
      <w:r w:rsidRPr="00D059E3">
        <w:rPr>
          <w:rFonts w:ascii="Times New Roman" w:hAnsi="Times New Roman"/>
          <w:sz w:val="24"/>
          <w:szCs w:val="24"/>
        </w:rPr>
        <w:t>uvést</w:t>
      </w:r>
      <w:r w:rsidR="004E2D05" w:rsidRPr="00D059E3">
        <w:rPr>
          <w:rFonts w:ascii="Times New Roman" w:hAnsi="Times New Roman"/>
          <w:sz w:val="24"/>
          <w:szCs w:val="24"/>
        </w:rPr>
        <w:t xml:space="preserve"> jméno, příjmení</w:t>
      </w:r>
      <w:r w:rsidR="00C46377" w:rsidRPr="00D059E3">
        <w:rPr>
          <w:rFonts w:ascii="Times New Roman" w:hAnsi="Times New Roman"/>
          <w:sz w:val="24"/>
          <w:szCs w:val="24"/>
        </w:rPr>
        <w:t xml:space="preserve"> a</w:t>
      </w:r>
      <w:r w:rsidRPr="00D059E3">
        <w:rPr>
          <w:rFonts w:ascii="Times New Roman" w:hAnsi="Times New Roman"/>
          <w:sz w:val="24"/>
          <w:szCs w:val="24"/>
        </w:rPr>
        <w:t xml:space="preserve"> třídu (při praktickém vyučování učební skupinu a jméno učitele odborného výcviku</w:t>
      </w:r>
      <w:r w:rsidR="00854DE4" w:rsidRPr="00D059E3">
        <w:rPr>
          <w:rFonts w:ascii="Times New Roman" w:hAnsi="Times New Roman"/>
          <w:sz w:val="24"/>
          <w:szCs w:val="24"/>
        </w:rPr>
        <w:t>).</w:t>
      </w:r>
    </w:p>
    <w:p w:rsidR="00BF613D" w:rsidRPr="00D059E3" w:rsidRDefault="00BF613D" w:rsidP="00BF613D">
      <w:pPr>
        <w:tabs>
          <w:tab w:val="left" w:pos="426"/>
        </w:tabs>
        <w:spacing w:after="0" w:line="240" w:lineRule="auto"/>
        <w:ind w:left="397"/>
        <w:jc w:val="both"/>
        <w:rPr>
          <w:rFonts w:ascii="Times New Roman" w:hAnsi="Times New Roman"/>
          <w:sz w:val="24"/>
          <w:szCs w:val="24"/>
        </w:rPr>
      </w:pPr>
    </w:p>
    <w:p w:rsidR="001B2233" w:rsidRPr="00D059E3" w:rsidRDefault="00E53A29" w:rsidP="007E591C">
      <w:pPr>
        <w:pStyle w:val="slovanseznam"/>
        <w:numPr>
          <w:ilvl w:val="0"/>
          <w:numId w:val="15"/>
        </w:numPr>
        <w:rPr>
          <w:rFonts w:ascii="Times New Roman" w:hAnsi="Times New Roman"/>
          <w:sz w:val="24"/>
          <w:szCs w:val="24"/>
        </w:rPr>
      </w:pPr>
      <w:r w:rsidRPr="00D059E3">
        <w:rPr>
          <w:rFonts w:ascii="Times New Roman" w:hAnsi="Times New Roman"/>
          <w:sz w:val="24"/>
          <w:szCs w:val="24"/>
        </w:rPr>
        <w:t>Zletilí žáci</w:t>
      </w:r>
      <w:r w:rsidR="001B2233" w:rsidRPr="00D059E3">
        <w:rPr>
          <w:rFonts w:ascii="Times New Roman" w:hAnsi="Times New Roman"/>
          <w:sz w:val="24"/>
          <w:szCs w:val="24"/>
        </w:rPr>
        <w:t xml:space="preserve"> a zákonní zástupci nezletilých žáků jsou dále povinni:</w:t>
      </w:r>
    </w:p>
    <w:p w:rsidR="00581887" w:rsidRPr="00D059E3" w:rsidRDefault="00581887" w:rsidP="00581887">
      <w:pPr>
        <w:pStyle w:val="slovanseznam"/>
        <w:numPr>
          <w:ilvl w:val="0"/>
          <w:numId w:val="0"/>
        </w:numPr>
        <w:ind w:left="720"/>
        <w:rPr>
          <w:rFonts w:ascii="Times New Roman" w:hAnsi="Times New Roman"/>
          <w:sz w:val="24"/>
          <w:szCs w:val="24"/>
        </w:rPr>
      </w:pPr>
    </w:p>
    <w:p w:rsidR="001B2233" w:rsidRPr="00D059E3" w:rsidRDefault="001B2233" w:rsidP="007E591C">
      <w:pPr>
        <w:numPr>
          <w:ilvl w:val="0"/>
          <w:numId w:val="32"/>
        </w:numPr>
        <w:tabs>
          <w:tab w:val="left" w:pos="426"/>
        </w:tabs>
        <w:spacing w:after="0" w:line="240" w:lineRule="auto"/>
        <w:ind w:firstLine="454"/>
        <w:jc w:val="both"/>
        <w:rPr>
          <w:rFonts w:ascii="Times New Roman" w:hAnsi="Times New Roman"/>
          <w:sz w:val="24"/>
          <w:szCs w:val="24"/>
        </w:rPr>
      </w:pPr>
      <w:r w:rsidRPr="00D059E3">
        <w:rPr>
          <w:rFonts w:ascii="Times New Roman" w:hAnsi="Times New Roman"/>
          <w:sz w:val="24"/>
          <w:szCs w:val="24"/>
        </w:rPr>
        <w:t>informovat školu o změně zdravotní způsobilosti, zdravotních obtížích nebo jiných závažných skutečnostech, které by mohly mít vliv na průběh vzdělávání,</w:t>
      </w:r>
    </w:p>
    <w:p w:rsidR="001B2233" w:rsidRPr="00D059E3" w:rsidRDefault="001B2233" w:rsidP="007E591C">
      <w:pPr>
        <w:numPr>
          <w:ilvl w:val="0"/>
          <w:numId w:val="32"/>
        </w:numPr>
        <w:tabs>
          <w:tab w:val="left" w:pos="426"/>
        </w:tabs>
        <w:spacing w:after="0" w:line="240" w:lineRule="auto"/>
        <w:ind w:firstLine="454"/>
        <w:jc w:val="both"/>
        <w:rPr>
          <w:rFonts w:ascii="Times New Roman" w:hAnsi="Times New Roman"/>
          <w:sz w:val="24"/>
          <w:szCs w:val="24"/>
        </w:rPr>
      </w:pPr>
      <w:r w:rsidRPr="00D059E3">
        <w:rPr>
          <w:rFonts w:ascii="Times New Roman" w:hAnsi="Times New Roman"/>
          <w:sz w:val="24"/>
          <w:szCs w:val="24"/>
        </w:rPr>
        <w:t>dokládat důvody nepřítomnosti ve vyučování v souladu s podmínkami stanovenými školním řádem,</w:t>
      </w:r>
    </w:p>
    <w:p w:rsidR="001B2233" w:rsidRPr="00D059E3" w:rsidRDefault="001B2233" w:rsidP="007E591C">
      <w:pPr>
        <w:numPr>
          <w:ilvl w:val="0"/>
          <w:numId w:val="32"/>
        </w:numPr>
        <w:tabs>
          <w:tab w:val="left" w:pos="426"/>
        </w:tabs>
        <w:spacing w:after="0" w:line="240" w:lineRule="auto"/>
        <w:ind w:firstLine="454"/>
        <w:jc w:val="both"/>
        <w:rPr>
          <w:rFonts w:ascii="Times New Roman" w:hAnsi="Times New Roman"/>
          <w:sz w:val="24"/>
          <w:szCs w:val="24"/>
        </w:rPr>
      </w:pPr>
      <w:r w:rsidRPr="00D059E3">
        <w:rPr>
          <w:rFonts w:ascii="Times New Roman" w:hAnsi="Times New Roman"/>
          <w:sz w:val="24"/>
          <w:szCs w:val="24"/>
        </w:rPr>
        <w:t xml:space="preserve">oznamovat škole a školskému zařízení údaje podle § 28 odst. </w:t>
      </w:r>
      <w:smartTag w:uri="urn:schemas-microsoft-com:office:smarttags" w:element="metricconverter">
        <w:smartTagPr>
          <w:attr w:name="ProductID" w:val="2 a"/>
        </w:smartTagPr>
        <w:r w:rsidRPr="00D059E3">
          <w:rPr>
            <w:rFonts w:ascii="Times New Roman" w:hAnsi="Times New Roman"/>
            <w:sz w:val="24"/>
            <w:szCs w:val="24"/>
          </w:rPr>
          <w:t>2 a</w:t>
        </w:r>
      </w:smartTag>
      <w:r w:rsidRPr="00D059E3">
        <w:rPr>
          <w:rFonts w:ascii="Times New Roman" w:hAnsi="Times New Roman"/>
          <w:sz w:val="24"/>
          <w:szCs w:val="24"/>
        </w:rPr>
        <w:t xml:space="preserve"> 3 školského zákona a další údaje, které jsou podstatné pro průběh vzdělávání nebo bezpečnost žáka, a změny v těchto údajích.</w:t>
      </w:r>
    </w:p>
    <w:p w:rsidR="00435804" w:rsidRPr="00D059E3" w:rsidRDefault="00435804" w:rsidP="00435804">
      <w:pPr>
        <w:tabs>
          <w:tab w:val="left" w:pos="426"/>
        </w:tabs>
        <w:spacing w:after="0" w:line="240" w:lineRule="auto"/>
        <w:ind w:left="851"/>
        <w:jc w:val="both"/>
        <w:rPr>
          <w:rFonts w:ascii="Times New Roman" w:hAnsi="Times New Roman"/>
          <w:sz w:val="24"/>
          <w:szCs w:val="24"/>
        </w:rPr>
      </w:pPr>
    </w:p>
    <w:p w:rsidR="00435804" w:rsidRPr="00D059E3" w:rsidRDefault="00435804" w:rsidP="00435804">
      <w:pPr>
        <w:pStyle w:val="Odstavecseseznamem"/>
        <w:numPr>
          <w:ilvl w:val="0"/>
          <w:numId w:val="15"/>
        </w:numPr>
        <w:tabs>
          <w:tab w:val="left" w:pos="426"/>
        </w:tabs>
        <w:spacing w:after="0" w:line="240" w:lineRule="auto"/>
        <w:jc w:val="both"/>
        <w:rPr>
          <w:rFonts w:ascii="Times New Roman" w:hAnsi="Times New Roman"/>
          <w:sz w:val="24"/>
          <w:szCs w:val="24"/>
        </w:rPr>
      </w:pPr>
      <w:r w:rsidRPr="00D059E3">
        <w:rPr>
          <w:rFonts w:ascii="Times New Roman" w:hAnsi="Times New Roman"/>
          <w:sz w:val="24"/>
          <w:szCs w:val="24"/>
        </w:rPr>
        <w:t>Žáci jsou povinni účastnit se distančního studia na dohodnuté platformě,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ve škole.</w:t>
      </w:r>
    </w:p>
    <w:p w:rsidR="001B2233" w:rsidRPr="00D059E3" w:rsidRDefault="001B2233" w:rsidP="001B2233">
      <w:pPr>
        <w:rPr>
          <w:rFonts w:ascii="Times New Roman" w:hAnsi="Times New Roman"/>
          <w:b/>
          <w:bCs/>
        </w:rPr>
      </w:pPr>
    </w:p>
    <w:p w:rsidR="00BF613D" w:rsidRPr="00D059E3" w:rsidRDefault="00BF613D" w:rsidP="001B2233">
      <w:pPr>
        <w:rPr>
          <w:rFonts w:ascii="Times New Roman" w:hAnsi="Times New Roman"/>
          <w:b/>
          <w:bCs/>
        </w:rPr>
      </w:pPr>
    </w:p>
    <w:p w:rsidR="00BF613D" w:rsidRPr="001B2233" w:rsidRDefault="00BF613D" w:rsidP="001B2233">
      <w:pPr>
        <w:rPr>
          <w:rFonts w:ascii="Times New Roman" w:hAnsi="Times New Roman"/>
          <w:b/>
          <w:bCs/>
        </w:rPr>
      </w:pPr>
    </w:p>
    <w:p w:rsidR="001B2233" w:rsidRDefault="001B2233" w:rsidP="001B2233">
      <w:pPr>
        <w:pStyle w:val="Nadpis2"/>
        <w:rPr>
          <w:rFonts w:ascii="Times New Roman" w:hAnsi="Times New Roman"/>
          <w:sz w:val="32"/>
          <w:szCs w:val="32"/>
        </w:rPr>
      </w:pPr>
      <w:r w:rsidRPr="004C5B64">
        <w:rPr>
          <w:rFonts w:ascii="Times New Roman" w:hAnsi="Times New Roman"/>
          <w:sz w:val="32"/>
          <w:szCs w:val="32"/>
        </w:rPr>
        <w:t>ČÁST TŘETÍ</w:t>
      </w:r>
    </w:p>
    <w:p w:rsidR="00BF613D" w:rsidRPr="00BF613D" w:rsidRDefault="00BF613D" w:rsidP="00BF613D">
      <w:pPr>
        <w:pStyle w:val="Nadpis3"/>
        <w:numPr>
          <w:ilvl w:val="0"/>
          <w:numId w:val="0"/>
        </w:numPr>
        <w:ind w:left="851"/>
        <w:jc w:val="left"/>
        <w:rPr>
          <w:rFonts w:ascii="Times New Roman" w:hAnsi="Times New Roman"/>
          <w:sz w:val="24"/>
          <w:szCs w:val="24"/>
        </w:rPr>
      </w:pPr>
      <w:r>
        <w:rPr>
          <w:rFonts w:ascii="Times New Roman" w:hAnsi="Times New Roman"/>
          <w:sz w:val="24"/>
          <w:szCs w:val="24"/>
        </w:rPr>
        <w:t xml:space="preserve">                                                          Čl.4</w:t>
      </w:r>
    </w:p>
    <w:p w:rsidR="001B2233" w:rsidRPr="00BF613D" w:rsidRDefault="001B2233" w:rsidP="001B2233">
      <w:pPr>
        <w:pStyle w:val="Nadpis2"/>
        <w:rPr>
          <w:rFonts w:ascii="Times New Roman" w:hAnsi="Times New Roman"/>
          <w:sz w:val="28"/>
          <w:szCs w:val="28"/>
        </w:rPr>
      </w:pPr>
      <w:r w:rsidRPr="00BF613D">
        <w:rPr>
          <w:rFonts w:ascii="Times New Roman" w:hAnsi="Times New Roman"/>
          <w:sz w:val="28"/>
          <w:szCs w:val="28"/>
        </w:rPr>
        <w:t>DOCHÁZKA DO ŠKOLY</w:t>
      </w:r>
    </w:p>
    <w:p w:rsidR="001B2233" w:rsidRPr="00142D95" w:rsidRDefault="001B2233" w:rsidP="00142D95">
      <w:pPr>
        <w:pStyle w:val="Nadpis3"/>
        <w:numPr>
          <w:ilvl w:val="0"/>
          <w:numId w:val="0"/>
        </w:numPr>
        <w:ind w:left="851"/>
        <w:jc w:val="left"/>
        <w:rPr>
          <w:rFonts w:ascii="Times New Roman" w:hAnsi="Times New Roman"/>
          <w:sz w:val="24"/>
          <w:szCs w:val="24"/>
        </w:rPr>
      </w:pPr>
    </w:p>
    <w:p w:rsidR="00462761" w:rsidRPr="00543487" w:rsidRDefault="001B2233" w:rsidP="007E591C">
      <w:pPr>
        <w:numPr>
          <w:ilvl w:val="0"/>
          <w:numId w:val="31"/>
        </w:numPr>
        <w:spacing w:line="240" w:lineRule="auto"/>
        <w:ind w:left="714" w:hanging="357"/>
        <w:jc w:val="both"/>
        <w:rPr>
          <w:rFonts w:ascii="Times New Roman" w:hAnsi="Times New Roman"/>
          <w:sz w:val="24"/>
          <w:szCs w:val="24"/>
        </w:rPr>
      </w:pPr>
      <w:r w:rsidRPr="00305B5E">
        <w:rPr>
          <w:rFonts w:ascii="Times New Roman" w:hAnsi="Times New Roman"/>
          <w:sz w:val="24"/>
          <w:szCs w:val="24"/>
        </w:rPr>
        <w:t xml:space="preserve">Nemůže-li se nezletilý žák zúčastnit vyučování, požádá jeho zákonný zástupce, pěstoun nebo </w:t>
      </w:r>
      <w:r w:rsidR="004E2D05" w:rsidRPr="00C46377">
        <w:rPr>
          <w:rFonts w:ascii="Times New Roman" w:hAnsi="Times New Roman"/>
          <w:sz w:val="24"/>
          <w:szCs w:val="24"/>
        </w:rPr>
        <w:t>fyzická osoba</w:t>
      </w:r>
      <w:r w:rsidRPr="00C46377">
        <w:rPr>
          <w:rFonts w:ascii="Times New Roman" w:hAnsi="Times New Roman"/>
          <w:sz w:val="24"/>
          <w:szCs w:val="24"/>
        </w:rPr>
        <w:t>,</w:t>
      </w:r>
      <w:r w:rsidRPr="00305B5E">
        <w:rPr>
          <w:rFonts w:ascii="Times New Roman" w:hAnsi="Times New Roman"/>
          <w:sz w:val="24"/>
          <w:szCs w:val="24"/>
        </w:rPr>
        <w:t xml:space="preserve"> případně ústav, jemuž byl žák na základě soudního rozhodnutí svěřen do výchovy (dále jen „zástupce žáka“), třídního učitele, v době praktického vyučování též učitele, popř. vedoucího učitele odborného výcviku o uvolnění z vyučování. Je-li žák ubytován v domově mládeže (dále DM), uvědomí současně o tom vychovatele. Nemůže-li se zletilý žák zúčastnit vyučování, požádá o uvolnění z výuky sám na základě věrohodného zdůvodnění (posoudí třídní učitel, nebo učitel, popř. vedoucí učitel odborného výcviku). </w:t>
      </w:r>
      <w:r w:rsidRPr="00AC2117">
        <w:rPr>
          <w:rFonts w:ascii="Times New Roman" w:hAnsi="Times New Roman"/>
          <w:sz w:val="24"/>
          <w:szCs w:val="24"/>
        </w:rPr>
        <w:t xml:space="preserve">Uvolnění na </w:t>
      </w:r>
      <w:r w:rsidR="00B414CB" w:rsidRPr="00AC2117">
        <w:rPr>
          <w:rFonts w:ascii="Times New Roman" w:hAnsi="Times New Roman"/>
          <w:sz w:val="24"/>
          <w:szCs w:val="24"/>
        </w:rPr>
        <w:t>2 dny</w:t>
      </w:r>
      <w:r w:rsidRPr="00AC2117">
        <w:rPr>
          <w:rFonts w:ascii="Times New Roman" w:hAnsi="Times New Roman"/>
          <w:sz w:val="24"/>
          <w:szCs w:val="24"/>
        </w:rPr>
        <w:t xml:space="preserve"> výuky může povolit třídní učitel, nebo učitel odborného výcviku, žádost o uvolnění na dobu delší než </w:t>
      </w:r>
      <w:r w:rsidR="00B414CB" w:rsidRPr="00AC2117">
        <w:rPr>
          <w:rFonts w:ascii="Times New Roman" w:hAnsi="Times New Roman"/>
          <w:sz w:val="24"/>
          <w:szCs w:val="24"/>
        </w:rPr>
        <w:t>2</w:t>
      </w:r>
      <w:r w:rsidRPr="00305B5E">
        <w:rPr>
          <w:rFonts w:ascii="Times New Roman" w:hAnsi="Times New Roman"/>
          <w:sz w:val="24"/>
          <w:szCs w:val="24"/>
        </w:rPr>
        <w:t xml:space="preserve"> vyučovací </w:t>
      </w:r>
      <w:r w:rsidR="00B414CB" w:rsidRPr="00305B5E">
        <w:rPr>
          <w:rFonts w:ascii="Times New Roman" w:hAnsi="Times New Roman"/>
          <w:sz w:val="24"/>
          <w:szCs w:val="24"/>
        </w:rPr>
        <w:t>dny</w:t>
      </w:r>
      <w:r w:rsidRPr="00305B5E">
        <w:rPr>
          <w:rFonts w:ascii="Times New Roman" w:hAnsi="Times New Roman"/>
          <w:sz w:val="24"/>
          <w:szCs w:val="24"/>
        </w:rPr>
        <w:t xml:space="preserve"> postoupí třídní učitel nebo učitel odborného výcviku neprodleně řediteli školy.</w:t>
      </w:r>
    </w:p>
    <w:p w:rsidR="00AA1650" w:rsidRPr="00296C1D" w:rsidRDefault="001B2233" w:rsidP="007E591C">
      <w:pPr>
        <w:pStyle w:val="slovanseznam"/>
        <w:numPr>
          <w:ilvl w:val="0"/>
          <w:numId w:val="31"/>
        </w:numPr>
        <w:rPr>
          <w:rFonts w:ascii="Times New Roman" w:hAnsi="Times New Roman"/>
          <w:sz w:val="24"/>
          <w:szCs w:val="24"/>
        </w:rPr>
      </w:pPr>
      <w:r w:rsidRPr="00296C1D">
        <w:rPr>
          <w:rFonts w:ascii="Times New Roman" w:hAnsi="Times New Roman"/>
          <w:sz w:val="24"/>
          <w:szCs w:val="24"/>
        </w:rPr>
        <w:t xml:space="preserve">Žák může být uvolněn </w:t>
      </w:r>
      <w:r w:rsidR="009043AC">
        <w:rPr>
          <w:rFonts w:ascii="Times New Roman" w:hAnsi="Times New Roman"/>
          <w:sz w:val="24"/>
          <w:szCs w:val="24"/>
        </w:rPr>
        <w:t>během</w:t>
      </w:r>
      <w:r w:rsidR="00504C04">
        <w:rPr>
          <w:rFonts w:ascii="Times New Roman" w:hAnsi="Times New Roman"/>
          <w:sz w:val="24"/>
          <w:szCs w:val="24"/>
        </w:rPr>
        <w:t xml:space="preserve"> </w:t>
      </w:r>
      <w:r w:rsidR="00AA1650" w:rsidRPr="00296C1D">
        <w:rPr>
          <w:rFonts w:ascii="Times New Roman" w:hAnsi="Times New Roman"/>
          <w:sz w:val="24"/>
          <w:szCs w:val="24"/>
        </w:rPr>
        <w:t>vyučování</w:t>
      </w:r>
      <w:r w:rsidRPr="00296C1D">
        <w:rPr>
          <w:rFonts w:ascii="Times New Roman" w:hAnsi="Times New Roman"/>
          <w:sz w:val="24"/>
          <w:szCs w:val="24"/>
        </w:rPr>
        <w:t xml:space="preserve"> na základě </w:t>
      </w:r>
      <w:r w:rsidRPr="00FF7ED3">
        <w:rPr>
          <w:rFonts w:ascii="Times New Roman" w:hAnsi="Times New Roman"/>
          <w:sz w:val="24"/>
          <w:szCs w:val="24"/>
        </w:rPr>
        <w:t xml:space="preserve">povolení </w:t>
      </w:r>
      <w:r w:rsidR="00AA1650" w:rsidRPr="00FF7ED3">
        <w:rPr>
          <w:rFonts w:ascii="Times New Roman" w:hAnsi="Times New Roman"/>
          <w:sz w:val="24"/>
          <w:szCs w:val="24"/>
        </w:rPr>
        <w:t>třídního učitele</w:t>
      </w:r>
      <w:r w:rsidR="00504C04">
        <w:rPr>
          <w:rFonts w:ascii="Times New Roman" w:hAnsi="Times New Roman"/>
          <w:sz w:val="24"/>
          <w:szCs w:val="24"/>
        </w:rPr>
        <w:t xml:space="preserve"> </w:t>
      </w:r>
      <w:r w:rsidR="00B414CB">
        <w:rPr>
          <w:rFonts w:ascii="Times New Roman" w:hAnsi="Times New Roman"/>
          <w:sz w:val="24"/>
          <w:szCs w:val="24"/>
        </w:rPr>
        <w:t>a vyučujícího</w:t>
      </w:r>
      <w:r w:rsidR="00504C04">
        <w:rPr>
          <w:rFonts w:ascii="Times New Roman" w:hAnsi="Times New Roman"/>
          <w:sz w:val="24"/>
          <w:szCs w:val="24"/>
        </w:rPr>
        <w:t xml:space="preserve"> </w:t>
      </w:r>
      <w:r w:rsidR="00B414CB">
        <w:rPr>
          <w:rFonts w:ascii="Times New Roman" w:hAnsi="Times New Roman"/>
          <w:sz w:val="24"/>
          <w:szCs w:val="24"/>
        </w:rPr>
        <w:t>v následující vyučovací hodině</w:t>
      </w:r>
      <w:r w:rsidR="00AA1650" w:rsidRPr="00296C1D">
        <w:rPr>
          <w:rFonts w:ascii="Times New Roman" w:hAnsi="Times New Roman"/>
          <w:sz w:val="24"/>
          <w:szCs w:val="24"/>
        </w:rPr>
        <w:t xml:space="preserve">. </w:t>
      </w:r>
    </w:p>
    <w:p w:rsidR="00462761" w:rsidRDefault="00462761" w:rsidP="00AA1650">
      <w:pPr>
        <w:pStyle w:val="slovanseznam"/>
        <w:numPr>
          <w:ilvl w:val="0"/>
          <w:numId w:val="0"/>
        </w:numPr>
        <w:rPr>
          <w:rFonts w:ascii="Times New Roman" w:hAnsi="Times New Roman"/>
          <w:sz w:val="24"/>
          <w:szCs w:val="24"/>
        </w:rPr>
      </w:pPr>
    </w:p>
    <w:p w:rsidR="001B2233" w:rsidRDefault="001B2233" w:rsidP="007E591C">
      <w:pPr>
        <w:pStyle w:val="slovanseznam"/>
        <w:numPr>
          <w:ilvl w:val="0"/>
          <w:numId w:val="31"/>
        </w:numPr>
        <w:rPr>
          <w:rFonts w:ascii="Times New Roman" w:hAnsi="Times New Roman"/>
          <w:sz w:val="24"/>
          <w:szCs w:val="24"/>
        </w:rPr>
      </w:pPr>
      <w:r w:rsidRPr="00142D95">
        <w:rPr>
          <w:rFonts w:ascii="Times New Roman" w:hAnsi="Times New Roman"/>
          <w:sz w:val="24"/>
          <w:szCs w:val="24"/>
        </w:rPr>
        <w:t xml:space="preserve">Nemůže-li se nezletilý žák zúčastnit vyučování z důvodu, který nemohl předem předvídat, je zástupce žáka, popř. vychovatel, jde-li o žáka ubytovaného v DM, povinen </w:t>
      </w:r>
      <w:r w:rsidRPr="00AC2117">
        <w:rPr>
          <w:rFonts w:ascii="Times New Roman" w:hAnsi="Times New Roman"/>
          <w:bCs/>
          <w:sz w:val="24"/>
          <w:szCs w:val="24"/>
        </w:rPr>
        <w:t xml:space="preserve">nejpozději do 3 dnů od počátku jeho nepřítomnosti </w:t>
      </w:r>
      <w:r w:rsidR="00296C1D" w:rsidRPr="00AC2117">
        <w:rPr>
          <w:rFonts w:ascii="Times New Roman" w:hAnsi="Times New Roman"/>
          <w:bCs/>
          <w:sz w:val="24"/>
          <w:szCs w:val="24"/>
        </w:rPr>
        <w:t>oznámit</w:t>
      </w:r>
      <w:r w:rsidRPr="00AC2117">
        <w:rPr>
          <w:rFonts w:ascii="Times New Roman" w:hAnsi="Times New Roman"/>
          <w:bCs/>
          <w:sz w:val="24"/>
          <w:szCs w:val="24"/>
        </w:rPr>
        <w:t xml:space="preserve"> důvody nepřítomnosti žáka</w:t>
      </w:r>
      <w:r w:rsidRPr="00AC2117">
        <w:rPr>
          <w:rFonts w:ascii="Times New Roman" w:hAnsi="Times New Roman"/>
          <w:sz w:val="24"/>
          <w:szCs w:val="24"/>
        </w:rPr>
        <w:t xml:space="preserve"> ve vyučování třídnímu učiteli nebo učiteli odborného výcviku a</w:t>
      </w:r>
      <w:r w:rsidRPr="00142D95">
        <w:rPr>
          <w:rFonts w:ascii="Times New Roman" w:hAnsi="Times New Roman"/>
          <w:sz w:val="24"/>
          <w:szCs w:val="24"/>
        </w:rPr>
        <w:t xml:space="preserve"> sdělit termín lékařské kontroly nebo pravděpodobného nástupu žáka do školy. </w:t>
      </w:r>
      <w:r w:rsidR="00296C1D">
        <w:rPr>
          <w:rFonts w:ascii="Times New Roman" w:hAnsi="Times New Roman"/>
          <w:sz w:val="24"/>
          <w:szCs w:val="24"/>
        </w:rPr>
        <w:t xml:space="preserve">Oznámit </w:t>
      </w:r>
      <w:r w:rsidRPr="00142D95">
        <w:rPr>
          <w:rFonts w:ascii="Times New Roman" w:hAnsi="Times New Roman"/>
          <w:sz w:val="24"/>
          <w:szCs w:val="24"/>
        </w:rPr>
        <w:t xml:space="preserve">důvody nepřítomnosti </w:t>
      </w:r>
      <w:r w:rsidR="00296C1D">
        <w:rPr>
          <w:rFonts w:ascii="Times New Roman" w:hAnsi="Times New Roman"/>
          <w:sz w:val="24"/>
          <w:szCs w:val="24"/>
        </w:rPr>
        <w:t xml:space="preserve">žáka </w:t>
      </w:r>
      <w:r w:rsidRPr="00142D95">
        <w:rPr>
          <w:rFonts w:ascii="Times New Roman" w:hAnsi="Times New Roman"/>
          <w:sz w:val="24"/>
          <w:szCs w:val="24"/>
        </w:rPr>
        <w:t xml:space="preserve">znamená předložit nebo poštou zaslat </w:t>
      </w:r>
      <w:r w:rsidRPr="00AC2117">
        <w:rPr>
          <w:rFonts w:ascii="Times New Roman" w:hAnsi="Times New Roman"/>
          <w:bCs/>
          <w:sz w:val="24"/>
          <w:szCs w:val="24"/>
        </w:rPr>
        <w:t>písemný doklad</w:t>
      </w:r>
      <w:r w:rsidRPr="00142D95">
        <w:rPr>
          <w:rFonts w:ascii="Times New Roman" w:hAnsi="Times New Roman"/>
          <w:sz w:val="24"/>
          <w:szCs w:val="24"/>
        </w:rPr>
        <w:t xml:space="preserve"> (dopis) podepsaný zákonným</w:t>
      </w:r>
      <w:r w:rsidR="00606217">
        <w:rPr>
          <w:rFonts w:ascii="Times New Roman" w:hAnsi="Times New Roman"/>
          <w:sz w:val="24"/>
          <w:szCs w:val="24"/>
        </w:rPr>
        <w:t xml:space="preserve"> zástupcem, nebo zletilým žákem.</w:t>
      </w:r>
      <w:r w:rsidR="00504C04">
        <w:rPr>
          <w:rFonts w:ascii="Times New Roman" w:hAnsi="Times New Roman"/>
          <w:sz w:val="24"/>
          <w:szCs w:val="24"/>
        </w:rPr>
        <w:t xml:space="preserve"> </w:t>
      </w:r>
      <w:r w:rsidRPr="004125A7">
        <w:rPr>
          <w:rFonts w:ascii="Times New Roman" w:hAnsi="Times New Roman"/>
          <w:sz w:val="24"/>
          <w:szCs w:val="24"/>
        </w:rPr>
        <w:t xml:space="preserve">Za doložení </w:t>
      </w:r>
      <w:r w:rsidR="00142D95" w:rsidRPr="004125A7">
        <w:rPr>
          <w:rFonts w:ascii="Times New Roman" w:hAnsi="Times New Roman"/>
          <w:bCs/>
          <w:sz w:val="24"/>
          <w:szCs w:val="24"/>
        </w:rPr>
        <w:t xml:space="preserve">se též </w:t>
      </w:r>
      <w:r w:rsidRPr="004125A7">
        <w:rPr>
          <w:rFonts w:ascii="Times New Roman" w:hAnsi="Times New Roman"/>
          <w:bCs/>
          <w:sz w:val="24"/>
          <w:szCs w:val="24"/>
        </w:rPr>
        <w:t>považuje</w:t>
      </w:r>
      <w:r w:rsidRPr="004125A7">
        <w:rPr>
          <w:rFonts w:ascii="Times New Roman" w:hAnsi="Times New Roman"/>
          <w:sz w:val="24"/>
          <w:szCs w:val="24"/>
        </w:rPr>
        <w:t xml:space="preserve"> sdělení telefonické, e-mailem a formou</w:t>
      </w:r>
      <w:r w:rsidRPr="00FF7ED3">
        <w:rPr>
          <w:rFonts w:ascii="Times New Roman" w:hAnsi="Times New Roman"/>
          <w:sz w:val="24"/>
          <w:szCs w:val="24"/>
        </w:rPr>
        <w:t xml:space="preserve"> SMS. Zástupce žáka ubytovaného v DM sdělí důvod nepřítomnosti a termín lékařské</w:t>
      </w:r>
      <w:r w:rsidRPr="00142D95">
        <w:rPr>
          <w:rFonts w:ascii="Times New Roman" w:hAnsi="Times New Roman"/>
          <w:sz w:val="24"/>
          <w:szCs w:val="24"/>
        </w:rPr>
        <w:t xml:space="preserve"> kontroly nebo pravděpodobného nástupu do školy též vychovateli. Nemůže-li se zletilý žák zúčastnit vyučování z důvodu, který nemohl předvídat, je povinen do 3 dnů stejným způsobem informovat třídního učitele, učitele odborného výcviku, případně vychovatele.</w:t>
      </w:r>
    </w:p>
    <w:p w:rsidR="00581887" w:rsidRPr="00581887" w:rsidRDefault="00581887" w:rsidP="00581887">
      <w:pPr>
        <w:pStyle w:val="slovanseznam"/>
        <w:numPr>
          <w:ilvl w:val="0"/>
          <w:numId w:val="0"/>
        </w:numPr>
        <w:rPr>
          <w:rFonts w:ascii="Times New Roman" w:hAnsi="Times New Roman"/>
          <w:sz w:val="24"/>
          <w:szCs w:val="24"/>
        </w:rPr>
      </w:pPr>
    </w:p>
    <w:p w:rsidR="001B2233" w:rsidRPr="00E22C18" w:rsidRDefault="00834068" w:rsidP="007E591C">
      <w:pPr>
        <w:pStyle w:val="slovanseznam"/>
        <w:numPr>
          <w:ilvl w:val="0"/>
          <w:numId w:val="31"/>
        </w:numPr>
        <w:rPr>
          <w:rFonts w:ascii="Times New Roman" w:hAnsi="Times New Roman"/>
          <w:color w:val="00B050"/>
          <w:sz w:val="24"/>
          <w:szCs w:val="24"/>
        </w:rPr>
      </w:pPr>
      <w:r>
        <w:rPr>
          <w:rFonts w:ascii="Times New Roman" w:hAnsi="Times New Roman"/>
          <w:sz w:val="24"/>
          <w:szCs w:val="24"/>
        </w:rPr>
        <w:t>Učitel odborného výcviku</w:t>
      </w:r>
      <w:r w:rsidR="00504C04">
        <w:rPr>
          <w:rFonts w:ascii="Times New Roman" w:hAnsi="Times New Roman"/>
          <w:sz w:val="24"/>
          <w:szCs w:val="24"/>
        </w:rPr>
        <w:t xml:space="preserve">, učitel praxe </w:t>
      </w:r>
      <w:r w:rsidR="001B2233" w:rsidRPr="00142D95">
        <w:rPr>
          <w:rFonts w:ascii="Times New Roman" w:hAnsi="Times New Roman"/>
          <w:sz w:val="24"/>
          <w:szCs w:val="24"/>
        </w:rPr>
        <w:t>a třídní učitel si vzájemně neprodleně předávají informace</w:t>
      </w:r>
      <w:r w:rsidR="00042317">
        <w:rPr>
          <w:rFonts w:ascii="Times New Roman" w:hAnsi="Times New Roman"/>
          <w:sz w:val="24"/>
          <w:szCs w:val="24"/>
        </w:rPr>
        <w:t>.</w:t>
      </w:r>
    </w:p>
    <w:p w:rsidR="00462761" w:rsidRDefault="00462761" w:rsidP="00752880">
      <w:pPr>
        <w:pStyle w:val="slovanseznam"/>
        <w:numPr>
          <w:ilvl w:val="0"/>
          <w:numId w:val="0"/>
        </w:numPr>
        <w:rPr>
          <w:rFonts w:ascii="Times New Roman" w:hAnsi="Times New Roman"/>
          <w:sz w:val="24"/>
          <w:szCs w:val="24"/>
        </w:rPr>
      </w:pPr>
    </w:p>
    <w:p w:rsidR="00BF613D" w:rsidRDefault="00BF613D" w:rsidP="00BF613D">
      <w:pPr>
        <w:pStyle w:val="slovanseznam"/>
        <w:numPr>
          <w:ilvl w:val="0"/>
          <w:numId w:val="0"/>
        </w:numPr>
        <w:rPr>
          <w:rFonts w:ascii="Times New Roman" w:eastAsia="Calibri" w:hAnsi="Times New Roman"/>
          <w:sz w:val="24"/>
          <w:szCs w:val="24"/>
          <w:lang w:eastAsia="en-US"/>
        </w:rPr>
      </w:pPr>
    </w:p>
    <w:p w:rsidR="00BF613D" w:rsidRPr="00110E77" w:rsidRDefault="00BF613D" w:rsidP="00BF613D">
      <w:pPr>
        <w:pStyle w:val="slovanseznam"/>
        <w:numPr>
          <w:ilvl w:val="0"/>
          <w:numId w:val="0"/>
        </w:numPr>
        <w:rPr>
          <w:rFonts w:ascii="Times New Roman" w:hAnsi="Times New Roman"/>
          <w:sz w:val="24"/>
          <w:szCs w:val="24"/>
        </w:rPr>
      </w:pPr>
    </w:p>
    <w:p w:rsidR="00E16B4F" w:rsidRPr="00E16B4F" w:rsidRDefault="001764B5" w:rsidP="00834068">
      <w:pPr>
        <w:pStyle w:val="Nadpis3"/>
        <w:numPr>
          <w:ilvl w:val="0"/>
          <w:numId w:val="0"/>
        </w:numPr>
        <w:rPr>
          <w:rFonts w:ascii="Times New Roman" w:hAnsi="Times New Roman"/>
          <w:sz w:val="24"/>
          <w:szCs w:val="24"/>
        </w:rPr>
      </w:pPr>
      <w:r>
        <w:rPr>
          <w:rFonts w:ascii="Times New Roman" w:hAnsi="Times New Roman"/>
          <w:sz w:val="24"/>
          <w:szCs w:val="24"/>
        </w:rPr>
        <w:t>Čl.</w:t>
      </w:r>
      <w:r w:rsidR="00E16B4F">
        <w:rPr>
          <w:rFonts w:ascii="Times New Roman" w:hAnsi="Times New Roman"/>
          <w:sz w:val="24"/>
          <w:szCs w:val="24"/>
        </w:rPr>
        <w:t xml:space="preserve"> 5</w:t>
      </w:r>
    </w:p>
    <w:p w:rsidR="002C6FC1" w:rsidRDefault="00BF613D" w:rsidP="00BF613D">
      <w:pPr>
        <w:pStyle w:val="Nadpis2"/>
        <w:rPr>
          <w:rFonts w:ascii="Times New Roman" w:hAnsi="Times New Roman"/>
          <w:sz w:val="28"/>
          <w:szCs w:val="28"/>
        </w:rPr>
      </w:pPr>
      <w:r w:rsidRPr="00BF613D">
        <w:rPr>
          <w:rFonts w:ascii="Times New Roman" w:hAnsi="Times New Roman"/>
          <w:sz w:val="28"/>
          <w:szCs w:val="28"/>
        </w:rPr>
        <w:t>OMLOUVÁNÍ NEPŘÍTOMNOSTI, PREVENCE NEOMLUVENÉ NEPŘÍTOMNOSTI</w:t>
      </w:r>
    </w:p>
    <w:p w:rsidR="00BF613D" w:rsidRPr="00BF613D" w:rsidRDefault="00BF613D" w:rsidP="00BF613D">
      <w:pPr>
        <w:rPr>
          <w:lang w:eastAsia="cs-CZ"/>
        </w:rPr>
      </w:pPr>
    </w:p>
    <w:p w:rsidR="00185A7D" w:rsidRDefault="001B2233" w:rsidP="007E591C">
      <w:pPr>
        <w:pStyle w:val="slovanseznam"/>
        <w:numPr>
          <w:ilvl w:val="0"/>
          <w:numId w:val="16"/>
        </w:numPr>
        <w:rPr>
          <w:rFonts w:ascii="Times New Roman" w:hAnsi="Times New Roman"/>
          <w:sz w:val="24"/>
          <w:szCs w:val="24"/>
        </w:rPr>
      </w:pPr>
      <w:r w:rsidRPr="00142D95">
        <w:rPr>
          <w:rFonts w:ascii="Times New Roman" w:hAnsi="Times New Roman"/>
          <w:sz w:val="24"/>
          <w:szCs w:val="24"/>
        </w:rPr>
        <w:t>Jestliže se žák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185A7D" w:rsidRPr="00185A7D" w:rsidRDefault="00185A7D" w:rsidP="00185A7D">
      <w:pPr>
        <w:pStyle w:val="slovanseznam"/>
        <w:numPr>
          <w:ilvl w:val="0"/>
          <w:numId w:val="0"/>
        </w:numPr>
        <w:ind w:left="720"/>
        <w:rPr>
          <w:rFonts w:ascii="Times New Roman" w:hAnsi="Times New Roman"/>
          <w:sz w:val="24"/>
          <w:szCs w:val="24"/>
        </w:rPr>
      </w:pPr>
    </w:p>
    <w:p w:rsidR="001B2233" w:rsidRDefault="00296C1D" w:rsidP="007E591C">
      <w:pPr>
        <w:pStyle w:val="slovanseznam"/>
        <w:numPr>
          <w:ilvl w:val="0"/>
          <w:numId w:val="16"/>
        </w:numPr>
        <w:rPr>
          <w:rFonts w:ascii="Times New Roman" w:hAnsi="Times New Roman"/>
          <w:sz w:val="24"/>
          <w:szCs w:val="24"/>
        </w:rPr>
      </w:pPr>
      <w:r w:rsidRPr="00296C1D">
        <w:rPr>
          <w:rFonts w:ascii="Times New Roman" w:hAnsi="Times New Roman"/>
          <w:sz w:val="24"/>
          <w:szCs w:val="24"/>
        </w:rPr>
        <w:t>O</w:t>
      </w:r>
      <w:r w:rsidR="00FD2353" w:rsidRPr="00296C1D">
        <w:rPr>
          <w:rFonts w:ascii="Times New Roman" w:hAnsi="Times New Roman"/>
          <w:sz w:val="24"/>
          <w:szCs w:val="24"/>
        </w:rPr>
        <w:t>mluvný list</w:t>
      </w:r>
      <w:r w:rsidR="001B2233" w:rsidRPr="00142D95">
        <w:rPr>
          <w:rFonts w:ascii="Times New Roman" w:hAnsi="Times New Roman"/>
          <w:sz w:val="24"/>
          <w:szCs w:val="24"/>
        </w:rPr>
        <w:t xml:space="preserve"> je </w:t>
      </w:r>
      <w:r w:rsidR="00FD2353">
        <w:rPr>
          <w:rFonts w:ascii="Times New Roman" w:hAnsi="Times New Roman"/>
          <w:sz w:val="24"/>
          <w:szCs w:val="24"/>
        </w:rPr>
        <w:t xml:space="preserve">žák povinen předložit </w:t>
      </w:r>
      <w:r w:rsidR="00FD2353" w:rsidRPr="00FF7ED3">
        <w:rPr>
          <w:rFonts w:ascii="Times New Roman" w:hAnsi="Times New Roman"/>
          <w:sz w:val="24"/>
          <w:szCs w:val="24"/>
        </w:rPr>
        <w:t>první den</w:t>
      </w:r>
      <w:r w:rsidR="001B2233" w:rsidRPr="00142D95">
        <w:rPr>
          <w:rFonts w:ascii="Times New Roman" w:hAnsi="Times New Roman"/>
          <w:sz w:val="24"/>
          <w:szCs w:val="24"/>
        </w:rPr>
        <w:t xml:space="preserve"> po nástupu do školy. Za tím účelem žák vyhledá třídního učitele, popř. zastupujícího třídního učitele. V době praktického vyučování předloží žák omluvenku neprodleně učiteli odborného výcviku. Nesplnění této povinnosti může být důvodem pro udělení kázeňského postihu.</w:t>
      </w:r>
    </w:p>
    <w:p w:rsidR="00185A7D" w:rsidRPr="00185A7D" w:rsidRDefault="00185A7D" w:rsidP="00185A7D">
      <w:pPr>
        <w:pStyle w:val="slovanseznam"/>
        <w:numPr>
          <w:ilvl w:val="0"/>
          <w:numId w:val="0"/>
        </w:numPr>
        <w:ind w:left="720"/>
        <w:rPr>
          <w:rFonts w:ascii="Times New Roman" w:hAnsi="Times New Roman"/>
          <w:sz w:val="24"/>
          <w:szCs w:val="24"/>
        </w:rPr>
      </w:pPr>
    </w:p>
    <w:p w:rsidR="00185A7D" w:rsidRDefault="001B2233" w:rsidP="007E591C">
      <w:pPr>
        <w:pStyle w:val="slovanseznam"/>
        <w:numPr>
          <w:ilvl w:val="0"/>
          <w:numId w:val="16"/>
        </w:numPr>
        <w:rPr>
          <w:rFonts w:ascii="Times New Roman" w:hAnsi="Times New Roman"/>
          <w:sz w:val="24"/>
          <w:szCs w:val="24"/>
        </w:rPr>
      </w:pPr>
      <w:r w:rsidRPr="00142D95">
        <w:rPr>
          <w:rFonts w:ascii="Times New Roman" w:hAnsi="Times New Roman"/>
          <w:sz w:val="24"/>
          <w:szCs w:val="24"/>
        </w:rPr>
        <w:t xml:space="preserve">Škola může požadovat, pokud to považuje za nezbytné, doložení nepřítomnosti žáka z důvodu nemoci ošetřujícím lékařem žáka, resp. praktickým lékařem pro děti a dorost, a to pouze jako součást </w:t>
      </w:r>
      <w:r w:rsidR="00296C1D">
        <w:rPr>
          <w:rFonts w:ascii="Times New Roman" w:hAnsi="Times New Roman"/>
          <w:sz w:val="24"/>
          <w:szCs w:val="24"/>
        </w:rPr>
        <w:t>omluvenky v omluvném listu</w:t>
      </w:r>
      <w:r w:rsidR="007E7673">
        <w:rPr>
          <w:rFonts w:ascii="Times New Roman" w:hAnsi="Times New Roman"/>
          <w:sz w:val="24"/>
          <w:szCs w:val="24"/>
        </w:rPr>
        <w:t xml:space="preserve"> vystavené </w:t>
      </w:r>
      <w:r w:rsidR="00B41663">
        <w:rPr>
          <w:rFonts w:ascii="Times New Roman" w:hAnsi="Times New Roman"/>
          <w:sz w:val="24"/>
          <w:szCs w:val="24"/>
        </w:rPr>
        <w:t xml:space="preserve">zástupcem </w:t>
      </w:r>
      <w:r w:rsidR="00B41663" w:rsidRPr="00142D95">
        <w:rPr>
          <w:rFonts w:ascii="Times New Roman" w:hAnsi="Times New Roman"/>
          <w:sz w:val="24"/>
          <w:szCs w:val="24"/>
        </w:rPr>
        <w:t>žáka</w:t>
      </w:r>
      <w:r w:rsidRPr="00142D95">
        <w:rPr>
          <w:rFonts w:ascii="Times New Roman" w:hAnsi="Times New Roman"/>
          <w:sz w:val="24"/>
          <w:szCs w:val="24"/>
        </w:rPr>
        <w:t xml:space="preserve"> (popř. vychovatelem domova mládeže, pokud jde o nezletilého žáka ubytovaného v domově mládeže) nebo omluvenky</w:t>
      </w:r>
      <w:r w:rsidR="00296C1D">
        <w:rPr>
          <w:rFonts w:ascii="Times New Roman" w:hAnsi="Times New Roman"/>
          <w:sz w:val="24"/>
          <w:szCs w:val="24"/>
        </w:rPr>
        <w:t xml:space="preserve"> v omluvném listu</w:t>
      </w:r>
      <w:r w:rsidRPr="00142D95">
        <w:rPr>
          <w:rFonts w:ascii="Times New Roman" w:hAnsi="Times New Roman"/>
          <w:sz w:val="24"/>
          <w:szCs w:val="24"/>
        </w:rPr>
        <w:t xml:space="preserve"> vystavené zletilým žákem</w:t>
      </w:r>
      <w:r w:rsidRPr="00AC2117">
        <w:rPr>
          <w:rFonts w:ascii="Times New Roman" w:hAnsi="Times New Roman"/>
          <w:b/>
          <w:sz w:val="24"/>
          <w:szCs w:val="24"/>
        </w:rPr>
        <w:t xml:space="preserve">, </w:t>
      </w:r>
      <w:r w:rsidRPr="004125A7">
        <w:rPr>
          <w:rFonts w:ascii="Times New Roman" w:hAnsi="Times New Roman"/>
          <w:bCs/>
          <w:sz w:val="24"/>
          <w:szCs w:val="24"/>
        </w:rPr>
        <w:t>a</w:t>
      </w:r>
      <w:r w:rsidR="00D330AC">
        <w:rPr>
          <w:rFonts w:ascii="Times New Roman" w:hAnsi="Times New Roman"/>
          <w:bCs/>
          <w:sz w:val="24"/>
          <w:szCs w:val="24"/>
        </w:rPr>
        <w:t xml:space="preserve"> </w:t>
      </w:r>
      <w:r w:rsidRPr="004125A7">
        <w:rPr>
          <w:rFonts w:ascii="Times New Roman" w:hAnsi="Times New Roman"/>
          <w:bCs/>
          <w:sz w:val="24"/>
          <w:szCs w:val="24"/>
        </w:rPr>
        <w:t>to pouze v případě, že nepřítomnost žáka ve škole přesáhne tři dny školního vyučování</w:t>
      </w:r>
      <w:r w:rsidRPr="004125A7">
        <w:rPr>
          <w:rFonts w:ascii="Times New Roman" w:hAnsi="Times New Roman"/>
          <w:sz w:val="24"/>
          <w:szCs w:val="24"/>
        </w:rPr>
        <w:t>.</w:t>
      </w:r>
    </w:p>
    <w:p w:rsidR="00BF613D" w:rsidRPr="00BF613D" w:rsidRDefault="00BF613D" w:rsidP="00BF613D">
      <w:pPr>
        <w:pStyle w:val="slovanseznam"/>
        <w:numPr>
          <w:ilvl w:val="0"/>
          <w:numId w:val="0"/>
        </w:numPr>
        <w:rPr>
          <w:rFonts w:ascii="Times New Roman" w:hAnsi="Times New Roman"/>
          <w:sz w:val="24"/>
          <w:szCs w:val="24"/>
        </w:rPr>
      </w:pPr>
    </w:p>
    <w:p w:rsidR="00543487" w:rsidRDefault="001B2233" w:rsidP="007E591C">
      <w:pPr>
        <w:pStyle w:val="slovanseznam"/>
        <w:numPr>
          <w:ilvl w:val="0"/>
          <w:numId w:val="16"/>
        </w:numPr>
        <w:rPr>
          <w:rFonts w:ascii="Times New Roman" w:hAnsi="Times New Roman"/>
          <w:sz w:val="24"/>
          <w:szCs w:val="24"/>
        </w:rPr>
      </w:pPr>
      <w:r w:rsidRPr="00142D95">
        <w:rPr>
          <w:rFonts w:ascii="Times New Roman" w:hAnsi="Times New Roman"/>
          <w:sz w:val="24"/>
          <w:szCs w:val="24"/>
        </w:rPr>
        <w:t>Ve zcela výjimečných, individuálně stanovených případech (především v případě časté nepřítomnosti žáka nasvědčující zanedbávání školní docházky) může škola požadovat jako součást omluvenky</w:t>
      </w:r>
      <w:r w:rsidR="00296C1D">
        <w:rPr>
          <w:rFonts w:ascii="Times New Roman" w:hAnsi="Times New Roman"/>
          <w:sz w:val="24"/>
          <w:szCs w:val="24"/>
        </w:rPr>
        <w:t xml:space="preserve"> v omluvném listu</w:t>
      </w:r>
      <w:r w:rsidRPr="00142D95">
        <w:rPr>
          <w:rFonts w:ascii="Times New Roman" w:hAnsi="Times New Roman"/>
          <w:sz w:val="24"/>
          <w:szCs w:val="24"/>
        </w:rPr>
        <w:t xml:space="preserve"> potvrzení praktického lékaře nebo odborného lékaře, o nemoci žáka i v případě nepřítomnosti, která nedosahuje délky uvedené v odstavci </w:t>
      </w:r>
      <w:r w:rsidR="00B41663">
        <w:rPr>
          <w:rFonts w:ascii="Times New Roman" w:hAnsi="Times New Roman"/>
          <w:sz w:val="24"/>
          <w:szCs w:val="24"/>
        </w:rPr>
        <w:t>3</w:t>
      </w:r>
      <w:r w:rsidRPr="00142D95">
        <w:rPr>
          <w:rFonts w:ascii="Times New Roman" w:hAnsi="Times New Roman"/>
          <w:sz w:val="24"/>
          <w:szCs w:val="24"/>
        </w:rPr>
        <w:t>.</w:t>
      </w:r>
    </w:p>
    <w:p w:rsidR="005D44F0" w:rsidRPr="005D44F0" w:rsidRDefault="005D44F0" w:rsidP="005D44F0">
      <w:pPr>
        <w:pStyle w:val="slovanseznam"/>
        <w:numPr>
          <w:ilvl w:val="0"/>
          <w:numId w:val="0"/>
        </w:numPr>
        <w:rPr>
          <w:rFonts w:ascii="Times New Roman" w:hAnsi="Times New Roman"/>
          <w:sz w:val="24"/>
          <w:szCs w:val="24"/>
        </w:rPr>
      </w:pPr>
    </w:p>
    <w:p w:rsidR="001B2233" w:rsidRDefault="001B2233" w:rsidP="007E591C">
      <w:pPr>
        <w:pStyle w:val="slovanseznam"/>
        <w:numPr>
          <w:ilvl w:val="0"/>
          <w:numId w:val="16"/>
        </w:numPr>
        <w:rPr>
          <w:rFonts w:ascii="Times New Roman" w:hAnsi="Times New Roman"/>
          <w:sz w:val="24"/>
          <w:szCs w:val="24"/>
        </w:rPr>
      </w:pPr>
      <w:r w:rsidRPr="005D44F0">
        <w:rPr>
          <w:rFonts w:ascii="Times New Roman" w:hAnsi="Times New Roman"/>
          <w:sz w:val="24"/>
          <w:szCs w:val="24"/>
        </w:rPr>
        <w:t xml:space="preserve">V případě nevěrohodnosti dokladu potvrzujícího důvod nepřítomnosti žáka, se může </w:t>
      </w:r>
      <w:r w:rsidR="00042317" w:rsidRPr="00E6156F">
        <w:rPr>
          <w:rFonts w:ascii="Times New Roman" w:hAnsi="Times New Roman"/>
          <w:sz w:val="24"/>
          <w:szCs w:val="24"/>
        </w:rPr>
        <w:t>třídní učitel</w:t>
      </w:r>
      <w:r w:rsidRPr="005D44F0">
        <w:rPr>
          <w:rFonts w:ascii="Times New Roman" w:hAnsi="Times New Roman"/>
          <w:sz w:val="24"/>
          <w:szCs w:val="24"/>
        </w:rPr>
        <w:t xml:space="preserve"> v dané věci obr</w:t>
      </w:r>
      <w:r w:rsidR="00042317" w:rsidRPr="005D44F0">
        <w:rPr>
          <w:rFonts w:ascii="Times New Roman" w:hAnsi="Times New Roman"/>
          <w:sz w:val="24"/>
          <w:szCs w:val="24"/>
        </w:rPr>
        <w:t>átit na zákonného zástupce žáka.</w:t>
      </w:r>
    </w:p>
    <w:p w:rsidR="005D44F0" w:rsidRPr="005D44F0" w:rsidRDefault="005D44F0" w:rsidP="00185A7D">
      <w:pPr>
        <w:pStyle w:val="slovanseznam"/>
        <w:numPr>
          <w:ilvl w:val="0"/>
          <w:numId w:val="0"/>
        </w:numPr>
        <w:rPr>
          <w:rFonts w:ascii="Times New Roman" w:hAnsi="Times New Roman"/>
          <w:sz w:val="24"/>
          <w:szCs w:val="24"/>
        </w:rPr>
      </w:pPr>
    </w:p>
    <w:p w:rsidR="001B2233" w:rsidRDefault="001B2233" w:rsidP="007E591C">
      <w:pPr>
        <w:pStyle w:val="slovanseznam"/>
        <w:numPr>
          <w:ilvl w:val="0"/>
          <w:numId w:val="16"/>
        </w:numPr>
        <w:rPr>
          <w:rFonts w:ascii="Times New Roman" w:hAnsi="Times New Roman"/>
          <w:sz w:val="24"/>
          <w:szCs w:val="24"/>
        </w:rPr>
      </w:pPr>
      <w:r w:rsidRPr="00142D95">
        <w:rPr>
          <w:rFonts w:ascii="Times New Roman" w:hAnsi="Times New Roman"/>
          <w:sz w:val="24"/>
          <w:szCs w:val="24"/>
        </w:rPr>
        <w:t>Na prevenci neomluvené neúčasti ve vyučování se podílí třídní učitel, učitel odborného výcviku</w:t>
      </w:r>
      <w:r w:rsidR="00834068">
        <w:rPr>
          <w:rFonts w:ascii="Times New Roman" w:hAnsi="Times New Roman"/>
          <w:sz w:val="24"/>
          <w:szCs w:val="24"/>
        </w:rPr>
        <w:t>, učitel praxe</w:t>
      </w:r>
      <w:r w:rsidRPr="00142D95">
        <w:rPr>
          <w:rFonts w:ascii="Times New Roman" w:hAnsi="Times New Roman"/>
          <w:sz w:val="24"/>
          <w:szCs w:val="24"/>
        </w:rPr>
        <w:t xml:space="preserve"> a výchovný poradce ve spolupráci s ostatními pedagogickými pracovníky a zákonnými zástupci žáka.</w:t>
      </w:r>
    </w:p>
    <w:p w:rsidR="00185A7D" w:rsidRPr="00185A7D" w:rsidRDefault="00185A7D" w:rsidP="00185A7D">
      <w:pPr>
        <w:pStyle w:val="slovanseznam"/>
        <w:numPr>
          <w:ilvl w:val="0"/>
          <w:numId w:val="0"/>
        </w:numPr>
        <w:rPr>
          <w:rFonts w:ascii="Times New Roman" w:hAnsi="Times New Roman"/>
          <w:sz w:val="24"/>
          <w:szCs w:val="24"/>
        </w:rPr>
      </w:pPr>
    </w:p>
    <w:p w:rsidR="001B2233" w:rsidRDefault="001B2233" w:rsidP="007E591C">
      <w:pPr>
        <w:pStyle w:val="slovanseznam"/>
        <w:numPr>
          <w:ilvl w:val="0"/>
          <w:numId w:val="16"/>
        </w:numPr>
        <w:rPr>
          <w:rFonts w:ascii="Times New Roman" w:hAnsi="Times New Roman"/>
          <w:sz w:val="24"/>
          <w:szCs w:val="24"/>
        </w:rPr>
      </w:pPr>
      <w:r w:rsidRPr="00142D95">
        <w:rPr>
          <w:rFonts w:ascii="Times New Roman" w:hAnsi="Times New Roman"/>
          <w:sz w:val="24"/>
          <w:szCs w:val="24"/>
        </w:rPr>
        <w:t>Nepřítomnost pro těhotenství a mateřství omlouvá žákyně stejně jako nepřítomnost pro nemoc.</w:t>
      </w:r>
    </w:p>
    <w:p w:rsidR="00185A7D" w:rsidRPr="00185A7D" w:rsidRDefault="00185A7D" w:rsidP="00185A7D">
      <w:pPr>
        <w:pStyle w:val="slovanseznam"/>
        <w:numPr>
          <w:ilvl w:val="0"/>
          <w:numId w:val="0"/>
        </w:numPr>
        <w:rPr>
          <w:rFonts w:ascii="Times New Roman" w:hAnsi="Times New Roman"/>
          <w:sz w:val="24"/>
          <w:szCs w:val="24"/>
        </w:rPr>
      </w:pPr>
    </w:p>
    <w:p w:rsidR="001B2233" w:rsidRDefault="001B2233" w:rsidP="007E591C">
      <w:pPr>
        <w:pStyle w:val="slovanseznam"/>
        <w:numPr>
          <w:ilvl w:val="0"/>
          <w:numId w:val="16"/>
        </w:numPr>
        <w:rPr>
          <w:rFonts w:ascii="Times New Roman" w:hAnsi="Times New Roman"/>
          <w:sz w:val="24"/>
          <w:szCs w:val="24"/>
        </w:rPr>
      </w:pPr>
      <w:r w:rsidRPr="00142D95">
        <w:rPr>
          <w:rFonts w:ascii="Times New Roman" w:hAnsi="Times New Roman"/>
          <w:sz w:val="24"/>
          <w:szCs w:val="24"/>
        </w:rPr>
        <w:t>Onemocní-li žák, nebo některá z osob, s nimiž je žák v trvalém styku, infekční chorobou, oznámí zletilý žák, nebo zákonný zástupce nezletilého žáka tuto skutečnost neprodleně třídnímu učiteli nebo učiteli odborného výcviku.</w:t>
      </w:r>
    </w:p>
    <w:p w:rsidR="00834068" w:rsidRDefault="00834068" w:rsidP="00834068">
      <w:pPr>
        <w:pStyle w:val="Odstavecseseznamem"/>
        <w:rPr>
          <w:rFonts w:ascii="Times New Roman" w:hAnsi="Times New Roman"/>
          <w:sz w:val="24"/>
          <w:szCs w:val="24"/>
        </w:rPr>
      </w:pPr>
    </w:p>
    <w:p w:rsidR="00834068" w:rsidRPr="00D059E3" w:rsidRDefault="00834068" w:rsidP="007E591C">
      <w:pPr>
        <w:numPr>
          <w:ilvl w:val="0"/>
          <w:numId w:val="16"/>
        </w:numPr>
        <w:tabs>
          <w:tab w:val="left" w:pos="2025"/>
          <w:tab w:val="center" w:pos="4536"/>
        </w:tabs>
        <w:spacing w:after="0" w:line="240" w:lineRule="auto"/>
        <w:rPr>
          <w:rFonts w:ascii="Times New Roman" w:eastAsia="Times New Roman" w:hAnsi="Times New Roman"/>
          <w:sz w:val="24"/>
          <w:szCs w:val="24"/>
          <w:lang w:eastAsia="cs-CZ"/>
        </w:rPr>
      </w:pPr>
      <w:r w:rsidRPr="00834068">
        <w:rPr>
          <w:rFonts w:ascii="Times New Roman" w:eastAsia="Times New Roman" w:hAnsi="Times New Roman"/>
          <w:sz w:val="24"/>
          <w:szCs w:val="24"/>
          <w:lang w:eastAsia="cs-CZ"/>
        </w:rPr>
        <w:t xml:space="preserve">Pokud je žák nepřítomen na více než 30 % hodin výuky v předmětu, pak vyučující prověří doplnění a osvojení zameškaného učiva ústně </w:t>
      </w:r>
      <w:r>
        <w:rPr>
          <w:rFonts w:ascii="Times New Roman" w:eastAsia="Times New Roman" w:hAnsi="Times New Roman"/>
          <w:sz w:val="24"/>
          <w:szCs w:val="24"/>
          <w:lang w:eastAsia="cs-CZ"/>
        </w:rPr>
        <w:t>nebo</w:t>
      </w:r>
      <w:r w:rsidRPr="00834068">
        <w:rPr>
          <w:rFonts w:ascii="Times New Roman" w:eastAsia="Times New Roman" w:hAnsi="Times New Roman"/>
          <w:sz w:val="24"/>
          <w:szCs w:val="24"/>
          <w:lang w:eastAsia="cs-CZ"/>
        </w:rPr>
        <w:t xml:space="preserve"> písemně (platí i pro </w:t>
      </w:r>
      <w:r w:rsidRPr="00D059E3">
        <w:rPr>
          <w:rFonts w:ascii="Times New Roman" w:eastAsia="Times New Roman" w:hAnsi="Times New Roman"/>
          <w:sz w:val="24"/>
          <w:szCs w:val="24"/>
          <w:lang w:eastAsia="cs-CZ"/>
        </w:rPr>
        <w:t>odborný výcvik).</w:t>
      </w:r>
    </w:p>
    <w:p w:rsidR="00435804" w:rsidRPr="00D059E3" w:rsidRDefault="00435804" w:rsidP="00435804">
      <w:pPr>
        <w:pStyle w:val="Odstavecseseznamem"/>
        <w:rPr>
          <w:rFonts w:ascii="Times New Roman" w:eastAsia="Times New Roman" w:hAnsi="Times New Roman"/>
          <w:sz w:val="24"/>
          <w:szCs w:val="24"/>
          <w:lang w:eastAsia="cs-CZ"/>
        </w:rPr>
      </w:pPr>
    </w:p>
    <w:p w:rsidR="00435804" w:rsidRPr="00D059E3" w:rsidRDefault="00435804" w:rsidP="00435804">
      <w:pPr>
        <w:numPr>
          <w:ilvl w:val="0"/>
          <w:numId w:val="16"/>
        </w:numPr>
        <w:tabs>
          <w:tab w:val="left" w:pos="2025"/>
          <w:tab w:val="center" w:pos="4536"/>
        </w:tabs>
        <w:spacing w:after="0" w:line="240" w:lineRule="auto"/>
        <w:jc w:val="both"/>
        <w:rPr>
          <w:rFonts w:ascii="Times New Roman" w:eastAsia="Times New Roman" w:hAnsi="Times New Roman"/>
          <w:sz w:val="24"/>
          <w:szCs w:val="24"/>
          <w:lang w:eastAsia="cs-CZ"/>
        </w:rPr>
      </w:pPr>
      <w:r w:rsidRPr="00D059E3">
        <w:rPr>
          <w:rFonts w:ascii="Times New Roman" w:eastAsia="Times New Roman" w:hAnsi="Times New Roman"/>
          <w:sz w:val="24"/>
          <w:szCs w:val="24"/>
          <w:lang w:eastAsia="cs-CZ"/>
        </w:rPr>
        <w:t>Jestliže se žák neúčastní distančního studia a neplní činnosti (hospitalizace v nemocnici, vážná nemoc) ve stanovených termínech, je povinen se nejpozději do třech dnů omluvit TU.</w:t>
      </w:r>
    </w:p>
    <w:p w:rsidR="00834068" w:rsidRPr="00142D95" w:rsidRDefault="00834068" w:rsidP="00834068">
      <w:pPr>
        <w:pStyle w:val="slovanseznam"/>
        <w:numPr>
          <w:ilvl w:val="0"/>
          <w:numId w:val="0"/>
        </w:numPr>
        <w:ind w:left="720"/>
        <w:rPr>
          <w:rFonts w:ascii="Times New Roman" w:hAnsi="Times New Roman"/>
          <w:sz w:val="24"/>
          <w:szCs w:val="24"/>
        </w:rPr>
      </w:pPr>
    </w:p>
    <w:p w:rsidR="00185A7D" w:rsidRDefault="00185A7D" w:rsidP="001B2233">
      <w:pPr>
        <w:rPr>
          <w:rFonts w:ascii="Times New Roman" w:hAnsi="Times New Roman"/>
        </w:rPr>
      </w:pPr>
    </w:p>
    <w:p w:rsidR="001B2233" w:rsidRPr="00E16B4F" w:rsidRDefault="001764B5" w:rsidP="00834068">
      <w:pPr>
        <w:pStyle w:val="Nadpis3"/>
        <w:numPr>
          <w:ilvl w:val="0"/>
          <w:numId w:val="0"/>
        </w:numPr>
        <w:rPr>
          <w:rFonts w:ascii="Times New Roman" w:hAnsi="Times New Roman"/>
          <w:sz w:val="24"/>
          <w:szCs w:val="24"/>
        </w:rPr>
      </w:pPr>
      <w:r>
        <w:rPr>
          <w:rFonts w:ascii="Times New Roman" w:hAnsi="Times New Roman"/>
          <w:sz w:val="24"/>
          <w:szCs w:val="24"/>
        </w:rPr>
        <w:t>Čl.</w:t>
      </w:r>
      <w:r w:rsidR="00E16B4F">
        <w:rPr>
          <w:rFonts w:ascii="Times New Roman" w:hAnsi="Times New Roman"/>
          <w:sz w:val="24"/>
          <w:szCs w:val="24"/>
        </w:rPr>
        <w:t xml:space="preserve"> 6</w:t>
      </w:r>
    </w:p>
    <w:p w:rsidR="001B2233" w:rsidRPr="00B41663" w:rsidRDefault="00BF613D" w:rsidP="00BF613D">
      <w:pPr>
        <w:pStyle w:val="Nadpis2"/>
        <w:spacing w:after="0"/>
        <w:rPr>
          <w:rFonts w:ascii="Times New Roman" w:hAnsi="Times New Roman"/>
          <w:bCs/>
          <w:sz w:val="28"/>
          <w:szCs w:val="28"/>
        </w:rPr>
      </w:pPr>
      <w:r w:rsidRPr="00B41663">
        <w:rPr>
          <w:rFonts w:ascii="Times New Roman" w:hAnsi="Times New Roman"/>
          <w:bCs/>
          <w:sz w:val="28"/>
          <w:szCs w:val="28"/>
        </w:rPr>
        <w:t>ŘEŠENÍ NEOMLUVENÉ NEPŘÍTOMNOSTI</w:t>
      </w:r>
    </w:p>
    <w:p w:rsidR="00BF613D" w:rsidRPr="00B41663" w:rsidRDefault="00BF613D" w:rsidP="00BF613D">
      <w:pPr>
        <w:rPr>
          <w:lang w:eastAsia="cs-CZ"/>
        </w:rPr>
      </w:pPr>
    </w:p>
    <w:p w:rsidR="001B2233" w:rsidRPr="00AD1165" w:rsidRDefault="001B2233" w:rsidP="007E591C">
      <w:pPr>
        <w:pStyle w:val="slovanseznam"/>
        <w:numPr>
          <w:ilvl w:val="0"/>
          <w:numId w:val="17"/>
        </w:numPr>
        <w:rPr>
          <w:rFonts w:ascii="Times New Roman" w:hAnsi="Times New Roman"/>
          <w:sz w:val="24"/>
          <w:szCs w:val="24"/>
        </w:rPr>
      </w:pPr>
      <w:r w:rsidRPr="00AD1165">
        <w:rPr>
          <w:rFonts w:ascii="Times New Roman" w:hAnsi="Times New Roman"/>
          <w:sz w:val="24"/>
          <w:szCs w:val="24"/>
        </w:rPr>
        <w:t>Neomluvenou nepřítomnost sdělí třídní učitel nezletilému žákovi a zákonnému zástupci nezletilého žáka, u žáka zletilého sdělí neomluvenou nepřítomnost žákovi.</w:t>
      </w:r>
    </w:p>
    <w:p w:rsidR="00BF613D" w:rsidRPr="00AD1165" w:rsidRDefault="00BF613D" w:rsidP="00BF613D">
      <w:pPr>
        <w:pStyle w:val="slovanseznam"/>
        <w:numPr>
          <w:ilvl w:val="0"/>
          <w:numId w:val="0"/>
        </w:numPr>
        <w:ind w:left="720"/>
        <w:rPr>
          <w:rFonts w:ascii="Times New Roman" w:hAnsi="Times New Roman"/>
          <w:sz w:val="24"/>
          <w:szCs w:val="24"/>
        </w:rPr>
      </w:pPr>
    </w:p>
    <w:p w:rsidR="001B2233" w:rsidRPr="00AD1165" w:rsidRDefault="001B2233" w:rsidP="007E591C">
      <w:pPr>
        <w:pStyle w:val="slovanseznam"/>
        <w:numPr>
          <w:ilvl w:val="0"/>
          <w:numId w:val="17"/>
        </w:numPr>
        <w:rPr>
          <w:rFonts w:ascii="Times New Roman" w:hAnsi="Times New Roman"/>
          <w:sz w:val="24"/>
          <w:szCs w:val="24"/>
        </w:rPr>
      </w:pPr>
      <w:r w:rsidRPr="00AD1165">
        <w:rPr>
          <w:rFonts w:ascii="Times New Roman" w:hAnsi="Times New Roman"/>
          <w:sz w:val="24"/>
          <w:szCs w:val="24"/>
        </w:rPr>
        <w:t>V případě zjištění neomluvené absence navrhuje třídní učitel, popř. učitel odborn</w:t>
      </w:r>
      <w:r w:rsidR="008176F2" w:rsidRPr="00AD1165">
        <w:rPr>
          <w:rFonts w:ascii="Times New Roman" w:hAnsi="Times New Roman"/>
          <w:sz w:val="24"/>
          <w:szCs w:val="24"/>
        </w:rPr>
        <w:t>ého výcviku kázeňské opatření (čl.</w:t>
      </w:r>
      <w:r w:rsidR="00B41663" w:rsidRPr="00AD1165">
        <w:rPr>
          <w:rFonts w:ascii="Times New Roman" w:hAnsi="Times New Roman"/>
          <w:sz w:val="24"/>
          <w:szCs w:val="24"/>
        </w:rPr>
        <w:t xml:space="preserve"> 27</w:t>
      </w:r>
      <w:r w:rsidRPr="00AD1165">
        <w:rPr>
          <w:rFonts w:ascii="Times New Roman" w:hAnsi="Times New Roman"/>
          <w:sz w:val="24"/>
          <w:szCs w:val="24"/>
        </w:rPr>
        <w:t xml:space="preserve">, odst. 3), které by mělo být uděleno neprodleně. </w:t>
      </w:r>
    </w:p>
    <w:p w:rsidR="00E16B4F" w:rsidRPr="00AD1165" w:rsidRDefault="00E16B4F" w:rsidP="00E16B4F">
      <w:pPr>
        <w:rPr>
          <w:lang w:eastAsia="cs-CZ"/>
        </w:rPr>
      </w:pPr>
    </w:p>
    <w:p w:rsidR="00513361" w:rsidRPr="00E16B4F" w:rsidRDefault="001764B5" w:rsidP="00834068">
      <w:pPr>
        <w:pStyle w:val="Nadpis3"/>
        <w:numPr>
          <w:ilvl w:val="0"/>
          <w:numId w:val="0"/>
        </w:numPr>
        <w:rPr>
          <w:rFonts w:ascii="Times New Roman" w:hAnsi="Times New Roman"/>
          <w:sz w:val="24"/>
          <w:szCs w:val="24"/>
        </w:rPr>
      </w:pPr>
      <w:r>
        <w:rPr>
          <w:rFonts w:ascii="Times New Roman" w:hAnsi="Times New Roman"/>
          <w:sz w:val="24"/>
          <w:szCs w:val="24"/>
        </w:rPr>
        <w:t>Čl.</w:t>
      </w:r>
      <w:r w:rsidR="00E16B4F">
        <w:rPr>
          <w:rFonts w:ascii="Times New Roman" w:hAnsi="Times New Roman"/>
          <w:sz w:val="24"/>
          <w:szCs w:val="24"/>
        </w:rPr>
        <w:t xml:space="preserve"> 7</w:t>
      </w:r>
    </w:p>
    <w:p w:rsidR="001B2233" w:rsidRDefault="00BF613D" w:rsidP="00BF613D">
      <w:pPr>
        <w:pStyle w:val="Nadpis2"/>
        <w:spacing w:after="0"/>
        <w:rPr>
          <w:rFonts w:ascii="Times New Roman" w:hAnsi="Times New Roman"/>
          <w:bCs/>
          <w:sz w:val="28"/>
          <w:szCs w:val="28"/>
        </w:rPr>
      </w:pPr>
      <w:r w:rsidRPr="00BF613D">
        <w:rPr>
          <w:rFonts w:ascii="Times New Roman" w:hAnsi="Times New Roman"/>
          <w:bCs/>
          <w:sz w:val="28"/>
          <w:szCs w:val="28"/>
        </w:rPr>
        <w:t>ZANECHÁNÍ VZDĚLÁVÁNÍ</w:t>
      </w:r>
    </w:p>
    <w:p w:rsidR="00BF613D" w:rsidRPr="00BF613D" w:rsidRDefault="00BF613D" w:rsidP="00BF613D">
      <w:pPr>
        <w:rPr>
          <w:lang w:eastAsia="cs-CZ"/>
        </w:rPr>
      </w:pPr>
    </w:p>
    <w:p w:rsidR="00E16B4F" w:rsidRDefault="001B2233" w:rsidP="006326ED">
      <w:pPr>
        <w:spacing w:line="240" w:lineRule="auto"/>
        <w:jc w:val="both"/>
        <w:rPr>
          <w:rFonts w:ascii="Times New Roman" w:hAnsi="Times New Roman"/>
          <w:sz w:val="24"/>
          <w:szCs w:val="24"/>
        </w:rPr>
      </w:pPr>
      <w:r w:rsidRPr="001B60D9">
        <w:rPr>
          <w:rFonts w:ascii="Times New Roman" w:hAnsi="Times New Roman"/>
          <w:sz w:val="24"/>
          <w:szCs w:val="24"/>
        </w:rPr>
        <w:t>Žák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w:t>
      </w:r>
      <w:r w:rsidR="00110E77">
        <w:rPr>
          <w:rFonts w:ascii="Times New Roman" w:hAnsi="Times New Roman"/>
          <w:sz w:val="24"/>
          <w:szCs w:val="24"/>
        </w:rPr>
        <w:t>vání, pokud jde o den pozdější.</w:t>
      </w:r>
    </w:p>
    <w:p w:rsidR="00185A7D" w:rsidRDefault="00185A7D" w:rsidP="006326ED">
      <w:pPr>
        <w:spacing w:line="240" w:lineRule="auto"/>
        <w:jc w:val="both"/>
        <w:rPr>
          <w:rFonts w:ascii="Times New Roman" w:hAnsi="Times New Roman"/>
          <w:sz w:val="24"/>
          <w:szCs w:val="24"/>
        </w:rPr>
      </w:pPr>
    </w:p>
    <w:p w:rsidR="00435804" w:rsidRDefault="00435804" w:rsidP="006326ED">
      <w:pPr>
        <w:spacing w:line="240" w:lineRule="auto"/>
        <w:jc w:val="both"/>
        <w:rPr>
          <w:rFonts w:ascii="Times New Roman" w:hAnsi="Times New Roman"/>
          <w:sz w:val="24"/>
          <w:szCs w:val="24"/>
        </w:rPr>
      </w:pPr>
    </w:p>
    <w:p w:rsidR="00435804" w:rsidRPr="001B60D9" w:rsidRDefault="00435804" w:rsidP="006326ED">
      <w:pPr>
        <w:spacing w:line="240" w:lineRule="auto"/>
        <w:jc w:val="both"/>
        <w:rPr>
          <w:rFonts w:ascii="Times New Roman" w:hAnsi="Times New Roman"/>
          <w:sz w:val="24"/>
          <w:szCs w:val="24"/>
        </w:rPr>
      </w:pPr>
    </w:p>
    <w:p w:rsidR="00513361" w:rsidRPr="00E16B4F" w:rsidRDefault="001764B5" w:rsidP="00834068">
      <w:pPr>
        <w:pStyle w:val="Nadpis3"/>
        <w:numPr>
          <w:ilvl w:val="0"/>
          <w:numId w:val="0"/>
        </w:numPr>
        <w:rPr>
          <w:rFonts w:ascii="Times New Roman" w:hAnsi="Times New Roman"/>
          <w:sz w:val="24"/>
          <w:szCs w:val="24"/>
        </w:rPr>
      </w:pPr>
      <w:r>
        <w:rPr>
          <w:rFonts w:ascii="Times New Roman" w:hAnsi="Times New Roman"/>
          <w:sz w:val="24"/>
          <w:szCs w:val="24"/>
        </w:rPr>
        <w:t>Čl.</w:t>
      </w:r>
      <w:r w:rsidR="00E16B4F">
        <w:rPr>
          <w:rFonts w:ascii="Times New Roman" w:hAnsi="Times New Roman"/>
          <w:sz w:val="24"/>
          <w:szCs w:val="24"/>
        </w:rPr>
        <w:t xml:space="preserve"> 8</w:t>
      </w:r>
    </w:p>
    <w:p w:rsidR="00BF613D" w:rsidRDefault="00BF613D" w:rsidP="00BF613D">
      <w:pPr>
        <w:pStyle w:val="Nadpis2"/>
        <w:spacing w:after="0"/>
        <w:rPr>
          <w:rFonts w:ascii="Times New Roman" w:hAnsi="Times New Roman"/>
          <w:bCs/>
          <w:sz w:val="28"/>
          <w:szCs w:val="28"/>
        </w:rPr>
      </w:pPr>
      <w:r w:rsidRPr="00BF613D">
        <w:rPr>
          <w:rFonts w:ascii="Times New Roman" w:hAnsi="Times New Roman"/>
          <w:bCs/>
          <w:sz w:val="28"/>
          <w:szCs w:val="28"/>
        </w:rPr>
        <w:t>UVOLNĚNÍ Z</w:t>
      </w:r>
      <w:r>
        <w:rPr>
          <w:rFonts w:ascii="Times New Roman" w:hAnsi="Times New Roman"/>
          <w:bCs/>
          <w:sz w:val="28"/>
          <w:szCs w:val="28"/>
        </w:rPr>
        <w:t> </w:t>
      </w:r>
      <w:r w:rsidRPr="00BF613D">
        <w:rPr>
          <w:rFonts w:ascii="Times New Roman" w:hAnsi="Times New Roman"/>
          <w:bCs/>
          <w:sz w:val="28"/>
          <w:szCs w:val="28"/>
        </w:rPr>
        <w:t>VYUČOVÁNÍ</w:t>
      </w:r>
    </w:p>
    <w:p w:rsidR="00BF613D" w:rsidRPr="00BF613D" w:rsidRDefault="00BF613D" w:rsidP="00BF613D">
      <w:pPr>
        <w:rPr>
          <w:lang w:eastAsia="cs-CZ"/>
        </w:rPr>
      </w:pPr>
    </w:p>
    <w:p w:rsidR="00177100" w:rsidRPr="00AD1165" w:rsidRDefault="001B2233" w:rsidP="006326ED">
      <w:pPr>
        <w:spacing w:line="240" w:lineRule="auto"/>
        <w:jc w:val="both"/>
        <w:rPr>
          <w:rFonts w:ascii="Times New Roman" w:hAnsi="Times New Roman"/>
          <w:sz w:val="24"/>
          <w:szCs w:val="24"/>
        </w:rPr>
      </w:pPr>
      <w:r w:rsidRPr="00AD1165">
        <w:rPr>
          <w:rFonts w:ascii="Times New Roman" w:hAnsi="Times New Roman"/>
          <w:sz w:val="24"/>
          <w:szCs w:val="24"/>
        </w:rPr>
        <w:t xml:space="preserve">Ředitel školy může ze závažných důvodů, zejména zdravotních, uvolnit žáka na žádost zcela nebo zčásti z vyučování některého předmětu; žáka </w:t>
      </w:r>
      <w:r w:rsidR="00003D8C" w:rsidRPr="00AD1165">
        <w:rPr>
          <w:rFonts w:ascii="Times New Roman" w:hAnsi="Times New Roman"/>
          <w:sz w:val="24"/>
          <w:szCs w:val="24"/>
        </w:rPr>
        <w:t xml:space="preserve">uvedeného v § 16 odst. 9 zákona 561/2004 v platném znění </w:t>
      </w:r>
      <w:r w:rsidRPr="00AD1165">
        <w:rPr>
          <w:rFonts w:ascii="Times New Roman" w:hAnsi="Times New Roman"/>
          <w:sz w:val="24"/>
          <w:szCs w:val="24"/>
        </w:rPr>
        <w:t>může také uvolnit z provádění určitých činností, popřípadě rozhodnout, že tento žák nebude v některých předmětech hodnocen. Žák nemůže být uvolněn z předmětu rozhodujícího pro odborné z</w:t>
      </w:r>
      <w:r w:rsidR="00177100" w:rsidRPr="00AD1165">
        <w:rPr>
          <w:rFonts w:ascii="Times New Roman" w:hAnsi="Times New Roman"/>
          <w:sz w:val="24"/>
          <w:szCs w:val="24"/>
        </w:rPr>
        <w:t>aměření absolventa. V předmětu T</w:t>
      </w:r>
      <w:r w:rsidRPr="00AD1165">
        <w:rPr>
          <w:rFonts w:ascii="Times New Roman" w:hAnsi="Times New Roman"/>
          <w:sz w:val="24"/>
          <w:szCs w:val="24"/>
        </w:rPr>
        <w:t xml:space="preserve">ělesná výchova ředitel školy uvolní žáka z vyučování na </w:t>
      </w:r>
      <w:r w:rsidR="00003D8C" w:rsidRPr="00AD1165">
        <w:rPr>
          <w:rFonts w:ascii="Times New Roman" w:hAnsi="Times New Roman"/>
          <w:sz w:val="24"/>
          <w:szCs w:val="24"/>
        </w:rPr>
        <w:t>základě posudku vydaného registrujícím lékařem, pokud má být žák uvolněn na pololetí školního roku nebo na školní rok.</w:t>
      </w:r>
      <w:r w:rsidR="00177100" w:rsidRPr="00AD1165">
        <w:rPr>
          <w:rFonts w:ascii="Times New Roman" w:hAnsi="Times New Roman"/>
          <w:sz w:val="24"/>
          <w:szCs w:val="24"/>
        </w:rPr>
        <w:t xml:space="preserve"> Žádost o uvolnění z předmětu Tělesná výchova</w:t>
      </w:r>
      <w:r w:rsidR="00834068">
        <w:rPr>
          <w:rFonts w:ascii="Times New Roman" w:hAnsi="Times New Roman"/>
          <w:sz w:val="24"/>
          <w:szCs w:val="24"/>
        </w:rPr>
        <w:t xml:space="preserve"> </w:t>
      </w:r>
      <w:r w:rsidR="00177100" w:rsidRPr="00AD1165">
        <w:rPr>
          <w:rFonts w:ascii="Times New Roman" w:hAnsi="Times New Roman"/>
          <w:sz w:val="24"/>
          <w:szCs w:val="24"/>
        </w:rPr>
        <w:t>je žák povinen podat vždy na začátku klasifikačního období</w:t>
      </w:r>
      <w:r w:rsidR="00356AD9" w:rsidRPr="00AD1165">
        <w:rPr>
          <w:rFonts w:ascii="Times New Roman" w:hAnsi="Times New Roman"/>
          <w:sz w:val="24"/>
          <w:szCs w:val="24"/>
        </w:rPr>
        <w:t xml:space="preserve"> (září, únor)</w:t>
      </w:r>
      <w:r w:rsidR="00177100" w:rsidRPr="00AD1165">
        <w:rPr>
          <w:rFonts w:ascii="Times New Roman" w:hAnsi="Times New Roman"/>
          <w:sz w:val="24"/>
          <w:szCs w:val="24"/>
        </w:rPr>
        <w:t xml:space="preserve">. V průběhu klasifikačního období bude žák uvolněn jen na základě aktuální změny zdravotního stavu potvrzené </w:t>
      </w:r>
      <w:r w:rsidR="00003D8C" w:rsidRPr="00AD1165">
        <w:rPr>
          <w:rFonts w:ascii="Times New Roman" w:hAnsi="Times New Roman"/>
          <w:sz w:val="24"/>
          <w:szCs w:val="24"/>
        </w:rPr>
        <w:t>registrujícím</w:t>
      </w:r>
      <w:r w:rsidR="00177100" w:rsidRPr="00AD1165">
        <w:rPr>
          <w:rFonts w:ascii="Times New Roman" w:hAnsi="Times New Roman"/>
          <w:sz w:val="24"/>
          <w:szCs w:val="24"/>
        </w:rPr>
        <w:t xml:space="preserve"> lékařem. </w:t>
      </w:r>
    </w:p>
    <w:p w:rsidR="00185A7D" w:rsidRDefault="001B2233" w:rsidP="006326ED">
      <w:pPr>
        <w:spacing w:line="240" w:lineRule="auto"/>
        <w:jc w:val="both"/>
        <w:rPr>
          <w:rFonts w:ascii="Times New Roman" w:hAnsi="Times New Roman"/>
          <w:sz w:val="24"/>
          <w:szCs w:val="24"/>
        </w:rPr>
      </w:pPr>
      <w:r w:rsidRPr="001B60D9">
        <w:rPr>
          <w:rFonts w:ascii="Times New Roman" w:hAnsi="Times New Roman"/>
          <w:sz w:val="24"/>
          <w:szCs w:val="24"/>
        </w:rPr>
        <w:t>Žák není z předmětu, z něhož byl zcela uvolněn, hodnocen.</w:t>
      </w:r>
    </w:p>
    <w:p w:rsidR="00185A7D" w:rsidRDefault="00185A7D" w:rsidP="006326ED">
      <w:pPr>
        <w:spacing w:line="240" w:lineRule="auto"/>
        <w:jc w:val="both"/>
        <w:rPr>
          <w:rFonts w:ascii="Times New Roman" w:hAnsi="Times New Roman"/>
          <w:sz w:val="24"/>
          <w:szCs w:val="24"/>
        </w:rPr>
      </w:pPr>
    </w:p>
    <w:p w:rsidR="00BF613D" w:rsidRPr="00185A7D" w:rsidRDefault="00BF613D" w:rsidP="006326ED">
      <w:pPr>
        <w:spacing w:line="240" w:lineRule="auto"/>
        <w:jc w:val="both"/>
        <w:rPr>
          <w:rFonts w:ascii="Times New Roman" w:hAnsi="Times New Roman"/>
          <w:sz w:val="24"/>
          <w:szCs w:val="24"/>
        </w:rPr>
      </w:pPr>
    </w:p>
    <w:p w:rsidR="00581887" w:rsidRPr="00E16B4F" w:rsidRDefault="001764B5" w:rsidP="00834068">
      <w:pPr>
        <w:pStyle w:val="Nadpis3"/>
        <w:numPr>
          <w:ilvl w:val="0"/>
          <w:numId w:val="0"/>
        </w:numPr>
        <w:rPr>
          <w:rFonts w:ascii="Times New Roman" w:hAnsi="Times New Roman"/>
          <w:sz w:val="24"/>
          <w:szCs w:val="24"/>
        </w:rPr>
      </w:pPr>
      <w:r>
        <w:rPr>
          <w:rFonts w:ascii="Times New Roman" w:hAnsi="Times New Roman"/>
          <w:sz w:val="24"/>
          <w:szCs w:val="24"/>
        </w:rPr>
        <w:t>Čl.</w:t>
      </w:r>
      <w:r w:rsidR="00E16B4F">
        <w:rPr>
          <w:rFonts w:ascii="Times New Roman" w:hAnsi="Times New Roman"/>
          <w:sz w:val="24"/>
          <w:szCs w:val="24"/>
        </w:rPr>
        <w:t xml:space="preserve"> 9</w:t>
      </w:r>
    </w:p>
    <w:p w:rsidR="001B2233" w:rsidRPr="00BF613D" w:rsidRDefault="00BF613D" w:rsidP="001B2233">
      <w:pPr>
        <w:pStyle w:val="Nadpis2"/>
        <w:rPr>
          <w:rFonts w:ascii="Times New Roman" w:hAnsi="Times New Roman"/>
          <w:sz w:val="28"/>
          <w:szCs w:val="28"/>
        </w:rPr>
      </w:pPr>
      <w:r w:rsidRPr="00BF613D">
        <w:rPr>
          <w:rFonts w:ascii="Times New Roman" w:hAnsi="Times New Roman"/>
          <w:sz w:val="28"/>
          <w:szCs w:val="28"/>
        </w:rPr>
        <w:t>INDIVIDUÁLNÍ VZDĚLÁVACÍ PLÁN</w:t>
      </w:r>
    </w:p>
    <w:p w:rsidR="00D80E20" w:rsidRDefault="00D80E20" w:rsidP="00340991">
      <w:pPr>
        <w:pStyle w:val="slovanseznam"/>
        <w:numPr>
          <w:ilvl w:val="0"/>
          <w:numId w:val="0"/>
        </w:numPr>
        <w:ind w:left="360"/>
        <w:rPr>
          <w:rFonts w:ascii="Times New Roman" w:hAnsi="Times New Roman"/>
          <w:sz w:val="24"/>
          <w:szCs w:val="24"/>
        </w:rPr>
      </w:pPr>
    </w:p>
    <w:p w:rsidR="00D80E20" w:rsidRPr="00194AB8" w:rsidRDefault="00D80E20" w:rsidP="00194AB8">
      <w:pPr>
        <w:spacing w:line="240" w:lineRule="auto"/>
        <w:jc w:val="both"/>
        <w:rPr>
          <w:rFonts w:ascii="Times New Roman" w:hAnsi="Times New Roman"/>
          <w:sz w:val="24"/>
          <w:szCs w:val="24"/>
        </w:rPr>
      </w:pPr>
      <w:r w:rsidRPr="00194AB8">
        <w:rPr>
          <w:rFonts w:ascii="Times New Roman" w:hAnsi="Times New Roman"/>
          <w:sz w:val="24"/>
          <w:szCs w:val="24"/>
        </w:rPr>
        <w:t xml:space="preserve">Ředitel školy může s písemným doporučením školského poradenského zařízení povolit nezletilému žákovi se speciálními vzdělávacími potřebami nebo s mimořádným nadáním na žádost jeho zákonného zástupce a zletilému žákovi se speciálními vzdělávacími potřebami nebo s mimořádným nadáním na jeho žádost vzdělávání podle individuálního vzdělávacího plánu. </w:t>
      </w:r>
    </w:p>
    <w:p w:rsidR="00BF613D" w:rsidRPr="00AA1EC2" w:rsidRDefault="00CE1BE8" w:rsidP="00BF613D">
      <w:pPr>
        <w:spacing w:line="240" w:lineRule="auto"/>
        <w:jc w:val="both"/>
        <w:rPr>
          <w:rFonts w:ascii="Times New Roman" w:hAnsi="Times New Roman"/>
          <w:sz w:val="24"/>
          <w:szCs w:val="24"/>
        </w:rPr>
      </w:pPr>
      <w:r w:rsidRPr="00194AB8">
        <w:rPr>
          <w:rFonts w:ascii="Times New Roman" w:hAnsi="Times New Roman"/>
          <w:sz w:val="24"/>
          <w:szCs w:val="24"/>
        </w:rPr>
        <w:t>Ředitel školy může povolit vzdělávání podle individuálního vzdělávacího plánu i z jiných závažných důvodů.</w:t>
      </w:r>
      <w:r w:rsidR="00D330AC">
        <w:rPr>
          <w:rFonts w:ascii="Times New Roman" w:hAnsi="Times New Roman"/>
          <w:sz w:val="24"/>
          <w:szCs w:val="24"/>
        </w:rPr>
        <w:t xml:space="preserve"> </w:t>
      </w:r>
      <w:r w:rsidR="001B2233" w:rsidRPr="00194AB8">
        <w:rPr>
          <w:rFonts w:ascii="Times New Roman" w:hAnsi="Times New Roman"/>
          <w:sz w:val="24"/>
          <w:szCs w:val="24"/>
        </w:rPr>
        <w:t xml:space="preserve">Při posuzování žádosti se přihlíží ke studijním předpokladům a dosavadní studijní morálce žáka. </w:t>
      </w:r>
      <w:r w:rsidR="00BB36C8" w:rsidRPr="00194AB8">
        <w:rPr>
          <w:rFonts w:ascii="Times New Roman" w:hAnsi="Times New Roman"/>
          <w:sz w:val="24"/>
          <w:szCs w:val="24"/>
        </w:rPr>
        <w:t xml:space="preserve">Na základě žádosti o povolení individuálního </w:t>
      </w:r>
      <w:r w:rsidR="00202885" w:rsidRPr="00194AB8">
        <w:rPr>
          <w:rFonts w:ascii="Times New Roman" w:hAnsi="Times New Roman"/>
          <w:sz w:val="24"/>
          <w:szCs w:val="24"/>
        </w:rPr>
        <w:t>vzdělávacího</w:t>
      </w:r>
      <w:r w:rsidR="00D80E20" w:rsidRPr="00194AB8">
        <w:rPr>
          <w:rFonts w:ascii="Times New Roman" w:hAnsi="Times New Roman"/>
          <w:sz w:val="24"/>
          <w:szCs w:val="24"/>
        </w:rPr>
        <w:t xml:space="preserve"> plánu </w:t>
      </w:r>
      <w:r w:rsidR="00BB36C8" w:rsidRPr="00194AB8">
        <w:rPr>
          <w:rFonts w:ascii="Times New Roman" w:hAnsi="Times New Roman"/>
          <w:sz w:val="24"/>
          <w:szCs w:val="24"/>
        </w:rPr>
        <w:t xml:space="preserve">(individuální vzdělávací plán dle § 18 školského zákona) vypracuje </w:t>
      </w:r>
      <w:r w:rsidR="00854DE4" w:rsidRPr="00194AB8">
        <w:rPr>
          <w:rFonts w:ascii="Times New Roman" w:hAnsi="Times New Roman"/>
          <w:sz w:val="24"/>
          <w:szCs w:val="24"/>
        </w:rPr>
        <w:t xml:space="preserve">výchovný poradce </w:t>
      </w:r>
      <w:r w:rsidR="000E197F">
        <w:rPr>
          <w:rFonts w:ascii="Times New Roman" w:hAnsi="Times New Roman"/>
          <w:sz w:val="24"/>
          <w:szCs w:val="24"/>
        </w:rPr>
        <w:t>nebo</w:t>
      </w:r>
      <w:r w:rsidR="00834068">
        <w:rPr>
          <w:rFonts w:ascii="Times New Roman" w:hAnsi="Times New Roman"/>
          <w:sz w:val="24"/>
          <w:szCs w:val="24"/>
        </w:rPr>
        <w:t xml:space="preserve"> </w:t>
      </w:r>
      <w:r w:rsidR="00BB36C8" w:rsidRPr="00194AB8">
        <w:rPr>
          <w:rFonts w:ascii="Times New Roman" w:hAnsi="Times New Roman"/>
          <w:sz w:val="24"/>
          <w:szCs w:val="24"/>
        </w:rPr>
        <w:t>třídní učitel</w:t>
      </w:r>
      <w:r w:rsidR="001B2233" w:rsidRPr="00194AB8">
        <w:rPr>
          <w:rFonts w:ascii="Times New Roman" w:hAnsi="Times New Roman"/>
          <w:sz w:val="24"/>
          <w:szCs w:val="24"/>
        </w:rPr>
        <w:t xml:space="preserve"> ve spolupráci s ostatními vyučujícími </w:t>
      </w:r>
      <w:r w:rsidR="00202885" w:rsidRPr="00194AB8">
        <w:rPr>
          <w:rFonts w:ascii="Times New Roman" w:hAnsi="Times New Roman"/>
          <w:sz w:val="24"/>
          <w:szCs w:val="24"/>
        </w:rPr>
        <w:t>vzdělávací plán</w:t>
      </w:r>
      <w:r w:rsidR="001B2233" w:rsidRPr="00194AB8">
        <w:rPr>
          <w:rFonts w:ascii="Times New Roman" w:hAnsi="Times New Roman"/>
          <w:sz w:val="24"/>
          <w:szCs w:val="24"/>
        </w:rPr>
        <w:t xml:space="preserve">, jehož kopii si ponechá, a pravidelně </w:t>
      </w:r>
      <w:r w:rsidR="001B2233" w:rsidRPr="00AD1165">
        <w:rPr>
          <w:rFonts w:ascii="Times New Roman" w:hAnsi="Times New Roman"/>
          <w:sz w:val="24"/>
          <w:szCs w:val="24"/>
        </w:rPr>
        <w:t>kontroluje žákův prospěch</w:t>
      </w:r>
      <w:r w:rsidR="00185A7D" w:rsidRPr="00AD1165">
        <w:rPr>
          <w:rFonts w:ascii="Times New Roman" w:hAnsi="Times New Roman"/>
          <w:sz w:val="24"/>
          <w:szCs w:val="24"/>
        </w:rPr>
        <w:t xml:space="preserve"> ve spolupráci s ostatními vyučujícími</w:t>
      </w:r>
      <w:r w:rsidR="001B2233" w:rsidRPr="00AD1165">
        <w:rPr>
          <w:rFonts w:ascii="Times New Roman" w:hAnsi="Times New Roman"/>
          <w:sz w:val="24"/>
          <w:szCs w:val="24"/>
        </w:rPr>
        <w:t xml:space="preserve">. </w:t>
      </w:r>
      <w:r w:rsidR="000E197F" w:rsidRPr="00AD1165">
        <w:rPr>
          <w:rFonts w:ascii="Times New Roman" w:hAnsi="Times New Roman"/>
          <w:sz w:val="24"/>
          <w:szCs w:val="24"/>
        </w:rPr>
        <w:t>Plán schvaluje ředitel školy. V případě neplnění individuálního vzdělávacího plánu bez zjevných důvodů může ředitel školy na návrh třídního učitele nebo výchovného poradce rozhodnout o zrušení povolení individuálního vzdělávacího plánu.</w:t>
      </w:r>
    </w:p>
    <w:p w:rsidR="00202885" w:rsidRPr="00E16B4F" w:rsidRDefault="001764B5" w:rsidP="00834068">
      <w:pPr>
        <w:pStyle w:val="Nadpis3"/>
        <w:numPr>
          <w:ilvl w:val="0"/>
          <w:numId w:val="0"/>
        </w:numPr>
        <w:rPr>
          <w:rFonts w:ascii="Times New Roman" w:hAnsi="Times New Roman"/>
          <w:sz w:val="24"/>
          <w:szCs w:val="24"/>
        </w:rPr>
      </w:pPr>
      <w:r>
        <w:rPr>
          <w:rFonts w:ascii="Times New Roman" w:hAnsi="Times New Roman"/>
          <w:sz w:val="24"/>
          <w:szCs w:val="24"/>
        </w:rPr>
        <w:t>Čl.</w:t>
      </w:r>
      <w:r w:rsidR="00E16B4F">
        <w:rPr>
          <w:rFonts w:ascii="Times New Roman" w:hAnsi="Times New Roman"/>
          <w:sz w:val="24"/>
          <w:szCs w:val="24"/>
        </w:rPr>
        <w:t xml:space="preserve"> 10</w:t>
      </w:r>
    </w:p>
    <w:p w:rsidR="002C6FC1" w:rsidRPr="00BF613D" w:rsidRDefault="00BF613D" w:rsidP="00185A7D">
      <w:pPr>
        <w:pStyle w:val="Nadpis2"/>
        <w:rPr>
          <w:rFonts w:ascii="Times New Roman" w:hAnsi="Times New Roman"/>
          <w:sz w:val="28"/>
          <w:szCs w:val="28"/>
        </w:rPr>
      </w:pPr>
      <w:r w:rsidRPr="00BF613D">
        <w:rPr>
          <w:rFonts w:ascii="Times New Roman" w:hAnsi="Times New Roman"/>
          <w:sz w:val="28"/>
          <w:szCs w:val="28"/>
        </w:rPr>
        <w:t>ODBORNÝ VÝCVIK</w:t>
      </w:r>
      <w:r w:rsidR="00372444">
        <w:rPr>
          <w:rFonts w:ascii="Times New Roman" w:hAnsi="Times New Roman"/>
          <w:sz w:val="28"/>
          <w:szCs w:val="28"/>
        </w:rPr>
        <w:t>, PRAXE</w:t>
      </w:r>
    </w:p>
    <w:p w:rsidR="00834068" w:rsidRPr="0007608F" w:rsidRDefault="00834068" w:rsidP="0007608F">
      <w:pPr>
        <w:spacing w:line="240" w:lineRule="auto"/>
        <w:jc w:val="both"/>
        <w:rPr>
          <w:rFonts w:ascii="Times New Roman" w:hAnsi="Times New Roman"/>
          <w:sz w:val="24"/>
          <w:szCs w:val="24"/>
        </w:rPr>
      </w:pPr>
      <w:r w:rsidRPr="0007608F">
        <w:rPr>
          <w:rFonts w:ascii="Times New Roman" w:hAnsi="Times New Roman"/>
          <w:sz w:val="24"/>
          <w:szCs w:val="24"/>
        </w:rPr>
        <w:t>Praktické vyučování se uskutečňuje podle schválených učebních dokumentů v souladu s přeřazovacím plánem učebně výrobních skupin. Probíhá na pracovištích školních závodů, smluvně zajištěných pracovištích a na pracovištích odborného výcviku SOŠ</w:t>
      </w:r>
      <w:r w:rsidR="0007608F">
        <w:rPr>
          <w:rFonts w:ascii="Times New Roman" w:hAnsi="Times New Roman"/>
          <w:sz w:val="24"/>
          <w:szCs w:val="24"/>
        </w:rPr>
        <w:t xml:space="preserve"> a SOU</w:t>
      </w:r>
      <w:r w:rsidRPr="0007608F">
        <w:rPr>
          <w:rFonts w:ascii="Times New Roman" w:hAnsi="Times New Roman"/>
          <w:sz w:val="24"/>
          <w:szCs w:val="24"/>
        </w:rPr>
        <w:t>.</w:t>
      </w:r>
    </w:p>
    <w:p w:rsidR="00834068" w:rsidRPr="0007608F" w:rsidRDefault="00834068" w:rsidP="0007608F">
      <w:pPr>
        <w:spacing w:line="240" w:lineRule="auto"/>
        <w:jc w:val="both"/>
        <w:rPr>
          <w:rFonts w:ascii="Times New Roman" w:hAnsi="Times New Roman"/>
          <w:sz w:val="24"/>
          <w:szCs w:val="24"/>
        </w:rPr>
      </w:pPr>
      <w:r w:rsidRPr="0007608F">
        <w:rPr>
          <w:rFonts w:ascii="Times New Roman" w:hAnsi="Times New Roman"/>
          <w:sz w:val="24"/>
          <w:szCs w:val="24"/>
        </w:rPr>
        <w:t xml:space="preserve">Protože při odborném výcviku </w:t>
      </w:r>
      <w:r w:rsidR="00372444">
        <w:rPr>
          <w:rFonts w:ascii="Times New Roman" w:hAnsi="Times New Roman"/>
          <w:sz w:val="24"/>
          <w:szCs w:val="24"/>
        </w:rPr>
        <w:t xml:space="preserve"> a praxi </w:t>
      </w:r>
      <w:r w:rsidRPr="0007608F">
        <w:rPr>
          <w:rFonts w:ascii="Times New Roman" w:hAnsi="Times New Roman"/>
          <w:sz w:val="24"/>
          <w:szCs w:val="24"/>
        </w:rPr>
        <w:t>dochází ke změně pracovišť a doby výkonu práce, jsou žáci o změně předem informováni příslušným učitelem odborného výcviku</w:t>
      </w:r>
      <w:r w:rsidR="00372444">
        <w:rPr>
          <w:rFonts w:ascii="Times New Roman" w:hAnsi="Times New Roman"/>
          <w:sz w:val="24"/>
          <w:szCs w:val="24"/>
        </w:rPr>
        <w:t xml:space="preserve"> nebo učitelem praxe</w:t>
      </w:r>
      <w:r w:rsidRPr="0007608F">
        <w:rPr>
          <w:rFonts w:ascii="Times New Roman" w:hAnsi="Times New Roman"/>
          <w:sz w:val="24"/>
          <w:szCs w:val="24"/>
        </w:rPr>
        <w:t>.</w:t>
      </w:r>
    </w:p>
    <w:p w:rsidR="00834068" w:rsidRPr="0007608F" w:rsidRDefault="00834068" w:rsidP="0007608F">
      <w:pPr>
        <w:spacing w:line="240" w:lineRule="auto"/>
        <w:jc w:val="both"/>
        <w:rPr>
          <w:rFonts w:ascii="Times New Roman" w:hAnsi="Times New Roman"/>
          <w:sz w:val="24"/>
          <w:szCs w:val="24"/>
        </w:rPr>
      </w:pPr>
    </w:p>
    <w:p w:rsidR="00834068" w:rsidRPr="0007608F" w:rsidRDefault="00834068" w:rsidP="0007608F">
      <w:pPr>
        <w:spacing w:line="240" w:lineRule="auto"/>
        <w:jc w:val="both"/>
        <w:rPr>
          <w:rFonts w:ascii="Times New Roman" w:hAnsi="Times New Roman"/>
          <w:b/>
          <w:sz w:val="24"/>
          <w:szCs w:val="24"/>
          <w:u w:val="single"/>
        </w:rPr>
      </w:pPr>
      <w:r w:rsidRPr="0007608F">
        <w:rPr>
          <w:rFonts w:ascii="Times New Roman" w:hAnsi="Times New Roman"/>
          <w:b/>
          <w:sz w:val="24"/>
          <w:szCs w:val="24"/>
          <w:u w:val="single"/>
        </w:rPr>
        <w:t xml:space="preserve">I. Zahájení učebního dne, pracovní přestávky a ukončení učebního dne je řešena v samostatném nařízení </w:t>
      </w:r>
    </w:p>
    <w:p w:rsidR="00834068" w:rsidRPr="0007608F" w:rsidRDefault="00834068" w:rsidP="0007608F">
      <w:pPr>
        <w:spacing w:line="240" w:lineRule="auto"/>
        <w:jc w:val="both"/>
        <w:rPr>
          <w:rFonts w:ascii="Times New Roman" w:hAnsi="Times New Roman"/>
          <w:sz w:val="24"/>
          <w:szCs w:val="24"/>
        </w:rPr>
      </w:pPr>
    </w:p>
    <w:p w:rsidR="00834068" w:rsidRPr="0007608F" w:rsidRDefault="00834068" w:rsidP="0007608F">
      <w:pPr>
        <w:spacing w:line="240" w:lineRule="auto"/>
        <w:jc w:val="both"/>
        <w:rPr>
          <w:rFonts w:ascii="Times New Roman" w:hAnsi="Times New Roman"/>
          <w:b/>
          <w:sz w:val="24"/>
          <w:szCs w:val="24"/>
        </w:rPr>
      </w:pPr>
      <w:r w:rsidRPr="0007608F">
        <w:rPr>
          <w:rFonts w:ascii="Times New Roman" w:hAnsi="Times New Roman"/>
          <w:b/>
          <w:sz w:val="24"/>
          <w:szCs w:val="24"/>
        </w:rPr>
        <w:t>1. Zahájení učebního dne</w:t>
      </w:r>
    </w:p>
    <w:p w:rsidR="00834068" w:rsidRPr="0007608F" w:rsidRDefault="00834068" w:rsidP="007E591C">
      <w:pPr>
        <w:pStyle w:val="Odstavecseseznamem"/>
        <w:numPr>
          <w:ilvl w:val="0"/>
          <w:numId w:val="33"/>
        </w:numPr>
        <w:spacing w:line="240" w:lineRule="auto"/>
        <w:jc w:val="both"/>
        <w:rPr>
          <w:rFonts w:ascii="Times New Roman" w:hAnsi="Times New Roman"/>
          <w:sz w:val="24"/>
          <w:szCs w:val="24"/>
        </w:rPr>
      </w:pPr>
      <w:r w:rsidRPr="0007608F">
        <w:rPr>
          <w:rFonts w:ascii="Times New Roman" w:hAnsi="Times New Roman"/>
          <w:sz w:val="24"/>
          <w:szCs w:val="24"/>
        </w:rPr>
        <w:t>Žáci, kteří pracují na pracovištích OV</w:t>
      </w:r>
      <w:r w:rsidR="00372444">
        <w:rPr>
          <w:rFonts w:ascii="Times New Roman" w:hAnsi="Times New Roman"/>
          <w:sz w:val="24"/>
          <w:szCs w:val="24"/>
        </w:rPr>
        <w:t xml:space="preserve"> a praxe</w:t>
      </w:r>
      <w:r w:rsidRPr="0007608F">
        <w:rPr>
          <w:rFonts w:ascii="Times New Roman" w:hAnsi="Times New Roman"/>
          <w:sz w:val="24"/>
          <w:szCs w:val="24"/>
        </w:rPr>
        <w:t xml:space="preserve"> SOŠ</w:t>
      </w:r>
      <w:r w:rsidR="0007608F">
        <w:rPr>
          <w:rFonts w:ascii="Times New Roman" w:hAnsi="Times New Roman"/>
          <w:sz w:val="24"/>
          <w:szCs w:val="24"/>
        </w:rPr>
        <w:t xml:space="preserve"> a</w:t>
      </w:r>
      <w:r w:rsidRPr="0007608F">
        <w:rPr>
          <w:rFonts w:ascii="Times New Roman" w:hAnsi="Times New Roman"/>
          <w:sz w:val="24"/>
          <w:szCs w:val="24"/>
        </w:rPr>
        <w:t xml:space="preserve"> SOU nastupují do práce tak, aby byli 5 minut před začátkem pracovní doby převlečeni a přezuti do pracovního oděvu a pracovní obuvi.</w:t>
      </w:r>
    </w:p>
    <w:p w:rsidR="00834068" w:rsidRPr="0007608F" w:rsidRDefault="00834068" w:rsidP="007E591C">
      <w:pPr>
        <w:pStyle w:val="Odstavecseseznamem"/>
        <w:numPr>
          <w:ilvl w:val="0"/>
          <w:numId w:val="33"/>
        </w:numPr>
        <w:spacing w:line="240" w:lineRule="auto"/>
        <w:jc w:val="both"/>
        <w:rPr>
          <w:rFonts w:ascii="Times New Roman" w:hAnsi="Times New Roman"/>
          <w:sz w:val="24"/>
          <w:szCs w:val="24"/>
        </w:rPr>
      </w:pPr>
      <w:r w:rsidRPr="0007608F">
        <w:rPr>
          <w:rFonts w:ascii="Times New Roman" w:hAnsi="Times New Roman"/>
          <w:sz w:val="24"/>
          <w:szCs w:val="24"/>
        </w:rPr>
        <w:t>Žáci, kteří jsou dopravováni na pracoviště školními dopravními prostředky, nastupují nejméně 5 minut před odjezdem na určeném stanovišti.</w:t>
      </w:r>
    </w:p>
    <w:p w:rsidR="00834068" w:rsidRPr="0007608F" w:rsidRDefault="00834068" w:rsidP="007E591C">
      <w:pPr>
        <w:pStyle w:val="Odstavecseseznamem"/>
        <w:numPr>
          <w:ilvl w:val="0"/>
          <w:numId w:val="33"/>
        </w:numPr>
        <w:spacing w:line="240" w:lineRule="auto"/>
        <w:jc w:val="both"/>
        <w:rPr>
          <w:rFonts w:ascii="Times New Roman" w:hAnsi="Times New Roman"/>
          <w:sz w:val="24"/>
          <w:szCs w:val="24"/>
        </w:rPr>
      </w:pPr>
      <w:r w:rsidRPr="0007608F">
        <w:rPr>
          <w:rFonts w:ascii="Times New Roman" w:hAnsi="Times New Roman"/>
          <w:sz w:val="24"/>
          <w:szCs w:val="24"/>
        </w:rPr>
        <w:t>V dopravním prostředku se chovají žáci ukázněně a jednají podle pokynů učitele odborného výcviku.</w:t>
      </w:r>
    </w:p>
    <w:p w:rsidR="00834068" w:rsidRPr="00435804" w:rsidRDefault="00834068" w:rsidP="0007608F">
      <w:pPr>
        <w:pStyle w:val="Odstavecseseznamem"/>
        <w:numPr>
          <w:ilvl w:val="0"/>
          <w:numId w:val="33"/>
        </w:numPr>
        <w:spacing w:line="240" w:lineRule="auto"/>
        <w:jc w:val="both"/>
        <w:rPr>
          <w:rFonts w:ascii="Times New Roman" w:hAnsi="Times New Roman"/>
          <w:sz w:val="24"/>
          <w:szCs w:val="24"/>
        </w:rPr>
      </w:pPr>
      <w:r w:rsidRPr="0007608F">
        <w:rPr>
          <w:rFonts w:ascii="Times New Roman" w:hAnsi="Times New Roman"/>
          <w:sz w:val="24"/>
          <w:szCs w:val="24"/>
        </w:rPr>
        <w:t>Vstup do šaten je povolen před začátkem pracovní směny a po jejím ukončení. V průběhu směny je vstup povolen pouze se souhlasem učitele odborného výcviku nebo vrchního učitele odborného výcviku.</w:t>
      </w:r>
    </w:p>
    <w:p w:rsidR="002921F9" w:rsidRPr="0007608F" w:rsidRDefault="002921F9" w:rsidP="0007608F">
      <w:pPr>
        <w:spacing w:line="240" w:lineRule="auto"/>
        <w:jc w:val="both"/>
        <w:rPr>
          <w:rFonts w:ascii="Times New Roman" w:hAnsi="Times New Roman"/>
          <w:sz w:val="24"/>
          <w:szCs w:val="24"/>
        </w:rPr>
      </w:pPr>
    </w:p>
    <w:p w:rsidR="00834068" w:rsidRPr="0007608F" w:rsidRDefault="00834068" w:rsidP="0007608F">
      <w:pPr>
        <w:spacing w:line="240" w:lineRule="auto"/>
        <w:jc w:val="both"/>
        <w:rPr>
          <w:rFonts w:ascii="Times New Roman" w:hAnsi="Times New Roman"/>
          <w:b/>
          <w:sz w:val="24"/>
          <w:szCs w:val="24"/>
        </w:rPr>
      </w:pPr>
      <w:r w:rsidRPr="0007608F">
        <w:rPr>
          <w:rFonts w:ascii="Times New Roman" w:hAnsi="Times New Roman"/>
          <w:b/>
          <w:sz w:val="24"/>
          <w:szCs w:val="24"/>
        </w:rPr>
        <w:t>2. Průběh učebního dne</w:t>
      </w:r>
    </w:p>
    <w:p w:rsidR="00834068" w:rsidRPr="0007608F" w:rsidRDefault="00834068" w:rsidP="007E591C">
      <w:pPr>
        <w:pStyle w:val="Odstavecseseznamem"/>
        <w:numPr>
          <w:ilvl w:val="0"/>
          <w:numId w:val="34"/>
        </w:numPr>
        <w:spacing w:line="240" w:lineRule="auto"/>
        <w:jc w:val="both"/>
        <w:rPr>
          <w:rFonts w:ascii="Times New Roman" w:hAnsi="Times New Roman"/>
          <w:sz w:val="24"/>
          <w:szCs w:val="24"/>
        </w:rPr>
      </w:pPr>
      <w:r w:rsidRPr="0007608F">
        <w:rPr>
          <w:rFonts w:ascii="Times New Roman" w:hAnsi="Times New Roman"/>
          <w:sz w:val="24"/>
          <w:szCs w:val="24"/>
        </w:rPr>
        <w:t>Na pracoviště nastupuje celá učebně výrobní skupina. Po příchodu učitele odborného výcviku mu služba oznámí připravenost skupiny k zahájení učebního dne a ohlásí nepřítomné žáky, případně závady zjištěné na pracovišti.</w:t>
      </w:r>
    </w:p>
    <w:p w:rsidR="00834068" w:rsidRPr="0007608F" w:rsidRDefault="00834068" w:rsidP="007E591C">
      <w:pPr>
        <w:pStyle w:val="Odstavecseseznamem"/>
        <w:numPr>
          <w:ilvl w:val="0"/>
          <w:numId w:val="34"/>
        </w:numPr>
        <w:spacing w:line="240" w:lineRule="auto"/>
        <w:jc w:val="both"/>
        <w:rPr>
          <w:rFonts w:ascii="Times New Roman" w:hAnsi="Times New Roman"/>
          <w:sz w:val="24"/>
          <w:szCs w:val="24"/>
        </w:rPr>
      </w:pPr>
      <w:r w:rsidRPr="0007608F">
        <w:rPr>
          <w:rFonts w:ascii="Times New Roman" w:hAnsi="Times New Roman"/>
          <w:sz w:val="24"/>
          <w:szCs w:val="24"/>
        </w:rPr>
        <w:t>Učitel odborného výcviku zkontroluje úpravu žáků, jejich zdravotní stav a seznámí je s programem učebního dne.</w:t>
      </w:r>
    </w:p>
    <w:p w:rsidR="00834068" w:rsidRPr="0007608F" w:rsidRDefault="00834068" w:rsidP="007E591C">
      <w:pPr>
        <w:pStyle w:val="Odstavecseseznamem"/>
        <w:numPr>
          <w:ilvl w:val="0"/>
          <w:numId w:val="34"/>
        </w:numPr>
        <w:spacing w:line="240" w:lineRule="auto"/>
        <w:jc w:val="both"/>
        <w:rPr>
          <w:rFonts w:ascii="Times New Roman" w:hAnsi="Times New Roman"/>
          <w:sz w:val="24"/>
          <w:szCs w:val="24"/>
        </w:rPr>
      </w:pPr>
      <w:r w:rsidRPr="0007608F">
        <w:rPr>
          <w:rFonts w:ascii="Times New Roman" w:hAnsi="Times New Roman"/>
          <w:sz w:val="24"/>
          <w:szCs w:val="24"/>
        </w:rPr>
        <w:t>Nepřijde-li učitel odborného výcviku do 5 minut po začátku výuky, oznámí to služby vrchnímu učiteli odborného výcviku.</w:t>
      </w:r>
    </w:p>
    <w:p w:rsidR="00834068" w:rsidRPr="0007608F" w:rsidRDefault="00834068" w:rsidP="007E591C">
      <w:pPr>
        <w:pStyle w:val="Odstavecseseznamem"/>
        <w:numPr>
          <w:ilvl w:val="0"/>
          <w:numId w:val="34"/>
        </w:numPr>
        <w:spacing w:line="240" w:lineRule="auto"/>
        <w:jc w:val="both"/>
        <w:rPr>
          <w:rFonts w:ascii="Times New Roman" w:hAnsi="Times New Roman"/>
          <w:sz w:val="24"/>
          <w:szCs w:val="24"/>
        </w:rPr>
      </w:pPr>
      <w:r w:rsidRPr="0007608F">
        <w:rPr>
          <w:rFonts w:ascii="Times New Roman" w:hAnsi="Times New Roman"/>
          <w:sz w:val="24"/>
          <w:szCs w:val="24"/>
        </w:rPr>
        <w:t>Při instruktážích a praktických ukázkách sleduje žák učitele OV</w:t>
      </w:r>
      <w:r w:rsidR="00372444">
        <w:rPr>
          <w:rFonts w:ascii="Times New Roman" w:hAnsi="Times New Roman"/>
          <w:sz w:val="24"/>
          <w:szCs w:val="24"/>
        </w:rPr>
        <w:t xml:space="preserve"> nebo učitele praxe</w:t>
      </w:r>
      <w:r w:rsidRPr="0007608F">
        <w:rPr>
          <w:rFonts w:ascii="Times New Roman" w:hAnsi="Times New Roman"/>
          <w:sz w:val="24"/>
          <w:szCs w:val="24"/>
        </w:rPr>
        <w:t>. Nerozumí-li výkladu, nebo nepochopil-li některé úkony, je jeho povinností se znovu otázat a učitel  s ním provede doplňkovou instruktáž.</w:t>
      </w:r>
    </w:p>
    <w:p w:rsidR="00834068" w:rsidRPr="0007608F" w:rsidRDefault="00834068" w:rsidP="007E591C">
      <w:pPr>
        <w:pStyle w:val="Odstavecseseznamem"/>
        <w:numPr>
          <w:ilvl w:val="0"/>
          <w:numId w:val="34"/>
        </w:numPr>
        <w:spacing w:line="240" w:lineRule="auto"/>
        <w:jc w:val="both"/>
        <w:rPr>
          <w:rFonts w:ascii="Times New Roman" w:hAnsi="Times New Roman"/>
          <w:sz w:val="24"/>
          <w:szCs w:val="24"/>
        </w:rPr>
      </w:pPr>
      <w:r w:rsidRPr="0007608F">
        <w:rPr>
          <w:rFonts w:ascii="Times New Roman" w:hAnsi="Times New Roman"/>
          <w:sz w:val="24"/>
          <w:szCs w:val="24"/>
        </w:rPr>
        <w:t>Při práci se žák řídí předpisy platnými pro příslušné pracoviště a příkazy učitele OV.</w:t>
      </w:r>
    </w:p>
    <w:p w:rsidR="00834068" w:rsidRPr="0007608F" w:rsidRDefault="00834068" w:rsidP="007E591C">
      <w:pPr>
        <w:pStyle w:val="Odstavecseseznamem"/>
        <w:numPr>
          <w:ilvl w:val="0"/>
          <w:numId w:val="34"/>
        </w:numPr>
        <w:spacing w:line="240" w:lineRule="auto"/>
        <w:jc w:val="both"/>
        <w:rPr>
          <w:rFonts w:ascii="Times New Roman" w:hAnsi="Times New Roman"/>
          <w:sz w:val="24"/>
          <w:szCs w:val="24"/>
        </w:rPr>
      </w:pPr>
      <w:r w:rsidRPr="0007608F">
        <w:rPr>
          <w:rFonts w:ascii="Times New Roman" w:hAnsi="Times New Roman"/>
          <w:sz w:val="24"/>
          <w:szCs w:val="24"/>
        </w:rPr>
        <w:t>Žákovi je zakázáno provádět práce, které mu učitel  neuložil. Jakákoliv manipulace s plynem, stlačeným vzduchem, elektřinou, a jiným zařízením, práce na strojích, které mistr neuložil, je zakázána. Toto nařízení se týká i žáků, kteří pracují pod vedením instruktora odborné výchovy na smluvních pracovištích.</w:t>
      </w:r>
    </w:p>
    <w:p w:rsidR="00834068" w:rsidRPr="0007608F" w:rsidRDefault="00834068" w:rsidP="007E591C">
      <w:pPr>
        <w:pStyle w:val="Odstavecseseznamem"/>
        <w:numPr>
          <w:ilvl w:val="0"/>
          <w:numId w:val="34"/>
        </w:numPr>
        <w:spacing w:line="240" w:lineRule="auto"/>
        <w:jc w:val="both"/>
        <w:rPr>
          <w:rFonts w:ascii="Times New Roman" w:hAnsi="Times New Roman"/>
          <w:sz w:val="24"/>
          <w:szCs w:val="24"/>
        </w:rPr>
      </w:pPr>
      <w:r w:rsidRPr="0007608F">
        <w:rPr>
          <w:rFonts w:ascii="Times New Roman" w:hAnsi="Times New Roman"/>
          <w:sz w:val="24"/>
          <w:szCs w:val="24"/>
        </w:rPr>
        <w:t>Provádí-li žák cvičné jízdy, řídí se pokyny učitele jízd.</w:t>
      </w:r>
    </w:p>
    <w:p w:rsidR="00834068" w:rsidRPr="0007608F" w:rsidRDefault="00834068" w:rsidP="007E591C">
      <w:pPr>
        <w:pStyle w:val="Odstavecseseznamem"/>
        <w:numPr>
          <w:ilvl w:val="0"/>
          <w:numId w:val="34"/>
        </w:numPr>
        <w:spacing w:line="240" w:lineRule="auto"/>
        <w:jc w:val="both"/>
        <w:rPr>
          <w:rFonts w:ascii="Times New Roman" w:hAnsi="Times New Roman"/>
          <w:sz w:val="24"/>
          <w:szCs w:val="24"/>
        </w:rPr>
      </w:pPr>
      <w:r w:rsidRPr="0007608F">
        <w:rPr>
          <w:rFonts w:ascii="Times New Roman" w:hAnsi="Times New Roman"/>
          <w:sz w:val="24"/>
          <w:szCs w:val="24"/>
        </w:rPr>
        <w:t>Na pracovišti odborné</w:t>
      </w:r>
      <w:r w:rsidR="007E591C">
        <w:rPr>
          <w:rFonts w:ascii="Times New Roman" w:hAnsi="Times New Roman"/>
          <w:sz w:val="24"/>
          <w:szCs w:val="24"/>
        </w:rPr>
        <w:t>ho</w:t>
      </w:r>
      <w:r w:rsidRPr="0007608F">
        <w:rPr>
          <w:rFonts w:ascii="Times New Roman" w:hAnsi="Times New Roman"/>
          <w:sz w:val="24"/>
          <w:szCs w:val="24"/>
        </w:rPr>
        <w:t xml:space="preserve"> vý</w:t>
      </w:r>
      <w:r w:rsidR="007E591C">
        <w:rPr>
          <w:rFonts w:ascii="Times New Roman" w:hAnsi="Times New Roman"/>
          <w:sz w:val="24"/>
          <w:szCs w:val="24"/>
        </w:rPr>
        <w:t>cviku</w:t>
      </w:r>
      <w:r w:rsidRPr="0007608F">
        <w:rPr>
          <w:rFonts w:ascii="Times New Roman" w:hAnsi="Times New Roman"/>
          <w:sz w:val="24"/>
          <w:szCs w:val="24"/>
        </w:rPr>
        <w:t xml:space="preserve"> musí být </w:t>
      </w:r>
      <w:r w:rsidR="007E591C">
        <w:rPr>
          <w:rFonts w:ascii="Times New Roman" w:hAnsi="Times New Roman"/>
          <w:sz w:val="24"/>
          <w:szCs w:val="24"/>
        </w:rPr>
        <w:t>žáci</w:t>
      </w:r>
      <w:r w:rsidRPr="0007608F">
        <w:rPr>
          <w:rFonts w:ascii="Times New Roman" w:hAnsi="Times New Roman"/>
          <w:sz w:val="24"/>
          <w:szCs w:val="24"/>
        </w:rPr>
        <w:t xml:space="preserve"> pod dozorem nebo dohledem učitele OV</w:t>
      </w:r>
      <w:r w:rsidR="007E591C">
        <w:rPr>
          <w:rFonts w:ascii="Times New Roman" w:hAnsi="Times New Roman"/>
          <w:sz w:val="24"/>
          <w:szCs w:val="24"/>
        </w:rPr>
        <w:t>, učitele praxe nebo</w:t>
      </w:r>
      <w:r w:rsidRPr="0007608F">
        <w:rPr>
          <w:rFonts w:ascii="Times New Roman" w:hAnsi="Times New Roman"/>
          <w:sz w:val="24"/>
          <w:szCs w:val="24"/>
        </w:rPr>
        <w:t xml:space="preserve"> instruktora OV.</w:t>
      </w:r>
    </w:p>
    <w:p w:rsidR="00834068" w:rsidRPr="0007608F" w:rsidRDefault="00834068" w:rsidP="0007608F">
      <w:pPr>
        <w:spacing w:line="240" w:lineRule="auto"/>
        <w:jc w:val="both"/>
        <w:rPr>
          <w:rFonts w:ascii="Times New Roman" w:hAnsi="Times New Roman"/>
          <w:sz w:val="24"/>
          <w:szCs w:val="24"/>
        </w:rPr>
      </w:pPr>
    </w:p>
    <w:p w:rsidR="00834068" w:rsidRPr="0007608F" w:rsidRDefault="00834068" w:rsidP="0007608F">
      <w:pPr>
        <w:spacing w:line="240" w:lineRule="auto"/>
        <w:jc w:val="both"/>
        <w:rPr>
          <w:rFonts w:ascii="Times New Roman" w:hAnsi="Times New Roman"/>
          <w:b/>
          <w:sz w:val="24"/>
          <w:szCs w:val="24"/>
        </w:rPr>
      </w:pPr>
      <w:r w:rsidRPr="0007608F">
        <w:rPr>
          <w:rFonts w:ascii="Times New Roman" w:hAnsi="Times New Roman"/>
          <w:b/>
          <w:sz w:val="24"/>
          <w:szCs w:val="24"/>
        </w:rPr>
        <w:t>3. Ukončení učebního dne</w:t>
      </w:r>
    </w:p>
    <w:p w:rsidR="00834068" w:rsidRPr="0007608F" w:rsidRDefault="00834068" w:rsidP="007E591C">
      <w:pPr>
        <w:pStyle w:val="Odstavecseseznamem"/>
        <w:numPr>
          <w:ilvl w:val="0"/>
          <w:numId w:val="35"/>
        </w:numPr>
        <w:spacing w:line="240" w:lineRule="auto"/>
        <w:jc w:val="both"/>
        <w:rPr>
          <w:rFonts w:ascii="Times New Roman" w:hAnsi="Times New Roman"/>
          <w:sz w:val="24"/>
          <w:szCs w:val="24"/>
        </w:rPr>
      </w:pPr>
      <w:r w:rsidRPr="0007608F">
        <w:rPr>
          <w:rFonts w:ascii="Times New Roman" w:hAnsi="Times New Roman"/>
          <w:sz w:val="24"/>
          <w:szCs w:val="24"/>
        </w:rPr>
        <w:t>pokyn k ukončení práce na pracovišti dává učitel OV</w:t>
      </w:r>
      <w:r w:rsidR="007E591C">
        <w:rPr>
          <w:rFonts w:ascii="Times New Roman" w:hAnsi="Times New Roman"/>
          <w:sz w:val="24"/>
          <w:szCs w:val="24"/>
        </w:rPr>
        <w:t xml:space="preserve"> nebo učitel praxe</w:t>
      </w:r>
      <w:r w:rsidRPr="0007608F">
        <w:rPr>
          <w:rFonts w:ascii="Times New Roman" w:hAnsi="Times New Roman"/>
          <w:sz w:val="24"/>
          <w:szCs w:val="24"/>
        </w:rPr>
        <w:t>. Žáci uklidí pracoviště, stroje a nářadí. Kontrolu provádí učitel a služba.</w:t>
      </w:r>
    </w:p>
    <w:p w:rsidR="00834068" w:rsidRPr="0007608F" w:rsidRDefault="00834068" w:rsidP="007E591C">
      <w:pPr>
        <w:pStyle w:val="Odstavecseseznamem"/>
        <w:numPr>
          <w:ilvl w:val="0"/>
          <w:numId w:val="35"/>
        </w:numPr>
        <w:spacing w:line="240" w:lineRule="auto"/>
        <w:jc w:val="both"/>
        <w:rPr>
          <w:rFonts w:ascii="Times New Roman" w:hAnsi="Times New Roman"/>
          <w:sz w:val="24"/>
          <w:szCs w:val="24"/>
        </w:rPr>
      </w:pPr>
      <w:r w:rsidRPr="0007608F">
        <w:rPr>
          <w:rFonts w:ascii="Times New Roman" w:hAnsi="Times New Roman"/>
          <w:sz w:val="24"/>
          <w:szCs w:val="24"/>
        </w:rPr>
        <w:t>Po úklidu nastoupí celá skupina, učitel zhodnotí učební den a doprovodí žáky do šaten.</w:t>
      </w:r>
    </w:p>
    <w:p w:rsidR="00834068" w:rsidRPr="0007608F" w:rsidRDefault="00834068" w:rsidP="007E591C">
      <w:pPr>
        <w:pStyle w:val="Odstavecseseznamem"/>
        <w:numPr>
          <w:ilvl w:val="0"/>
          <w:numId w:val="35"/>
        </w:numPr>
        <w:spacing w:line="240" w:lineRule="auto"/>
        <w:jc w:val="both"/>
        <w:rPr>
          <w:rFonts w:ascii="Times New Roman" w:hAnsi="Times New Roman"/>
          <w:sz w:val="24"/>
          <w:szCs w:val="24"/>
        </w:rPr>
      </w:pPr>
      <w:r w:rsidRPr="0007608F">
        <w:rPr>
          <w:rFonts w:ascii="Times New Roman" w:hAnsi="Times New Roman"/>
          <w:sz w:val="24"/>
          <w:szCs w:val="24"/>
        </w:rPr>
        <w:t>Pokud žáci společně odjíždějí, opět je doprovází, sleduje jejich kázeň a zodpovídá za kázeň v dopravním prostředku.</w:t>
      </w:r>
    </w:p>
    <w:p w:rsidR="00834068" w:rsidRPr="0007608F" w:rsidRDefault="00834068" w:rsidP="007E591C">
      <w:pPr>
        <w:pStyle w:val="Odstavecseseznamem"/>
        <w:numPr>
          <w:ilvl w:val="0"/>
          <w:numId w:val="35"/>
        </w:numPr>
        <w:spacing w:line="240" w:lineRule="auto"/>
        <w:jc w:val="both"/>
        <w:rPr>
          <w:rFonts w:ascii="Times New Roman" w:hAnsi="Times New Roman"/>
          <w:sz w:val="24"/>
          <w:szCs w:val="24"/>
        </w:rPr>
      </w:pPr>
      <w:r w:rsidRPr="0007608F">
        <w:rPr>
          <w:rFonts w:ascii="Times New Roman" w:hAnsi="Times New Roman"/>
          <w:sz w:val="24"/>
          <w:szCs w:val="24"/>
        </w:rPr>
        <w:t>Před odchodem z dílny zkontroluje učitel požární bezpečnost pracoviště, uzavření oken, dílnu uzamkne a klíče uloží na určené místo.</w:t>
      </w:r>
    </w:p>
    <w:p w:rsidR="00834068" w:rsidRPr="0007608F" w:rsidRDefault="00834068" w:rsidP="0007608F">
      <w:pPr>
        <w:spacing w:line="240" w:lineRule="auto"/>
        <w:jc w:val="both"/>
        <w:rPr>
          <w:rFonts w:ascii="Times New Roman" w:hAnsi="Times New Roman"/>
          <w:sz w:val="24"/>
          <w:szCs w:val="24"/>
        </w:rPr>
      </w:pPr>
    </w:p>
    <w:p w:rsidR="00834068" w:rsidRPr="0007608F" w:rsidRDefault="00834068" w:rsidP="0007608F">
      <w:pPr>
        <w:spacing w:line="240" w:lineRule="auto"/>
        <w:jc w:val="both"/>
        <w:rPr>
          <w:rFonts w:ascii="Times New Roman" w:hAnsi="Times New Roman"/>
          <w:b/>
          <w:sz w:val="24"/>
          <w:szCs w:val="24"/>
        </w:rPr>
      </w:pPr>
      <w:r w:rsidRPr="0007608F">
        <w:rPr>
          <w:rFonts w:ascii="Times New Roman" w:hAnsi="Times New Roman"/>
          <w:b/>
          <w:sz w:val="24"/>
          <w:szCs w:val="24"/>
        </w:rPr>
        <w:t>4. Žákovské služby</w:t>
      </w:r>
    </w:p>
    <w:p w:rsidR="00834068" w:rsidRPr="0007608F" w:rsidRDefault="00834068" w:rsidP="007E591C">
      <w:pPr>
        <w:pStyle w:val="Odstavecseseznamem"/>
        <w:numPr>
          <w:ilvl w:val="0"/>
          <w:numId w:val="36"/>
        </w:numPr>
        <w:spacing w:line="240" w:lineRule="auto"/>
        <w:jc w:val="both"/>
        <w:rPr>
          <w:rFonts w:ascii="Times New Roman" w:hAnsi="Times New Roman"/>
          <w:sz w:val="24"/>
          <w:szCs w:val="24"/>
        </w:rPr>
      </w:pPr>
      <w:r w:rsidRPr="0007608F">
        <w:rPr>
          <w:rFonts w:ascii="Times New Roman" w:hAnsi="Times New Roman"/>
          <w:sz w:val="24"/>
          <w:szCs w:val="24"/>
        </w:rPr>
        <w:t>Žákovskou službu určuje učitel OV</w:t>
      </w:r>
      <w:r w:rsidR="007E591C">
        <w:rPr>
          <w:rFonts w:ascii="Times New Roman" w:hAnsi="Times New Roman"/>
          <w:sz w:val="24"/>
          <w:szCs w:val="24"/>
        </w:rPr>
        <w:t xml:space="preserve"> </w:t>
      </w:r>
      <w:r w:rsidRPr="0007608F">
        <w:rPr>
          <w:rFonts w:ascii="Times New Roman" w:hAnsi="Times New Roman"/>
          <w:sz w:val="24"/>
          <w:szCs w:val="24"/>
        </w:rPr>
        <w:t>vždy na týden</w:t>
      </w:r>
      <w:r w:rsidR="007E591C">
        <w:rPr>
          <w:rFonts w:ascii="Times New Roman" w:hAnsi="Times New Roman"/>
          <w:sz w:val="24"/>
          <w:szCs w:val="24"/>
        </w:rPr>
        <w:t>, učitel praxe na 2dny v daném cyklu.</w:t>
      </w:r>
    </w:p>
    <w:p w:rsidR="00834068" w:rsidRPr="0007608F" w:rsidRDefault="00834068" w:rsidP="0007608F">
      <w:pPr>
        <w:spacing w:line="240" w:lineRule="auto"/>
        <w:jc w:val="both"/>
        <w:rPr>
          <w:rFonts w:ascii="Times New Roman" w:hAnsi="Times New Roman"/>
          <w:sz w:val="24"/>
          <w:szCs w:val="24"/>
        </w:rPr>
      </w:pPr>
    </w:p>
    <w:p w:rsidR="00834068" w:rsidRPr="0007608F" w:rsidRDefault="00834068" w:rsidP="0007608F">
      <w:pPr>
        <w:spacing w:line="240" w:lineRule="auto"/>
        <w:jc w:val="both"/>
        <w:rPr>
          <w:rFonts w:ascii="Times New Roman" w:hAnsi="Times New Roman"/>
          <w:sz w:val="24"/>
          <w:szCs w:val="24"/>
          <w:u w:val="single"/>
        </w:rPr>
      </w:pPr>
      <w:r w:rsidRPr="0007608F">
        <w:rPr>
          <w:rFonts w:ascii="Times New Roman" w:hAnsi="Times New Roman"/>
          <w:sz w:val="24"/>
          <w:szCs w:val="24"/>
          <w:u w:val="single"/>
        </w:rPr>
        <w:t>Povinnosti služby:</w:t>
      </w:r>
    </w:p>
    <w:p w:rsidR="00834068" w:rsidRPr="0007608F" w:rsidRDefault="00834068" w:rsidP="007E591C">
      <w:pPr>
        <w:pStyle w:val="Odstavecseseznamem"/>
        <w:numPr>
          <w:ilvl w:val="0"/>
          <w:numId w:val="36"/>
        </w:numPr>
        <w:spacing w:line="240" w:lineRule="auto"/>
        <w:jc w:val="both"/>
        <w:rPr>
          <w:rFonts w:ascii="Times New Roman" w:hAnsi="Times New Roman"/>
          <w:sz w:val="24"/>
          <w:szCs w:val="24"/>
        </w:rPr>
      </w:pPr>
      <w:r w:rsidRPr="0007608F">
        <w:rPr>
          <w:rFonts w:ascii="Times New Roman" w:hAnsi="Times New Roman"/>
          <w:sz w:val="24"/>
          <w:szCs w:val="24"/>
        </w:rPr>
        <w:t>Přijde na pracoviště nebo místo srazu 10 minut před začátkem pracovní doby nebo před odjezdem.</w:t>
      </w:r>
    </w:p>
    <w:p w:rsidR="00834068" w:rsidRPr="0007608F" w:rsidRDefault="00834068" w:rsidP="007E591C">
      <w:pPr>
        <w:pStyle w:val="Odstavecseseznamem"/>
        <w:numPr>
          <w:ilvl w:val="0"/>
          <w:numId w:val="36"/>
        </w:numPr>
        <w:spacing w:line="240" w:lineRule="auto"/>
        <w:jc w:val="both"/>
        <w:rPr>
          <w:rFonts w:ascii="Times New Roman" w:hAnsi="Times New Roman"/>
          <w:sz w:val="24"/>
          <w:szCs w:val="24"/>
        </w:rPr>
      </w:pPr>
      <w:r w:rsidRPr="0007608F">
        <w:rPr>
          <w:rFonts w:ascii="Times New Roman" w:hAnsi="Times New Roman"/>
          <w:sz w:val="24"/>
          <w:szCs w:val="24"/>
        </w:rPr>
        <w:t>Zodpovídá za kázeň a pořádek v šatně a doprovází žáky do šatny. Odemyká a zamyká šatnu.</w:t>
      </w:r>
    </w:p>
    <w:p w:rsidR="00834068" w:rsidRPr="0007608F" w:rsidRDefault="00834068" w:rsidP="007E591C">
      <w:pPr>
        <w:pStyle w:val="Odstavecseseznamem"/>
        <w:numPr>
          <w:ilvl w:val="0"/>
          <w:numId w:val="36"/>
        </w:numPr>
        <w:spacing w:line="240" w:lineRule="auto"/>
        <w:jc w:val="both"/>
        <w:rPr>
          <w:rFonts w:ascii="Times New Roman" w:hAnsi="Times New Roman"/>
          <w:sz w:val="24"/>
          <w:szCs w:val="24"/>
        </w:rPr>
      </w:pPr>
      <w:r w:rsidRPr="0007608F">
        <w:rPr>
          <w:rFonts w:ascii="Times New Roman" w:hAnsi="Times New Roman"/>
          <w:sz w:val="24"/>
          <w:szCs w:val="24"/>
        </w:rPr>
        <w:t>Řídí se pokyny mistra a pomáhá mu při udržování pořádku a kázně.</w:t>
      </w:r>
    </w:p>
    <w:p w:rsidR="00834068" w:rsidRPr="0007608F" w:rsidRDefault="00834068" w:rsidP="007E591C">
      <w:pPr>
        <w:pStyle w:val="Odstavecseseznamem"/>
        <w:numPr>
          <w:ilvl w:val="0"/>
          <w:numId w:val="36"/>
        </w:numPr>
        <w:spacing w:line="240" w:lineRule="auto"/>
        <w:jc w:val="both"/>
        <w:rPr>
          <w:rFonts w:ascii="Times New Roman" w:hAnsi="Times New Roman"/>
          <w:sz w:val="24"/>
          <w:szCs w:val="24"/>
        </w:rPr>
      </w:pPr>
      <w:r w:rsidRPr="0007608F">
        <w:rPr>
          <w:rFonts w:ascii="Times New Roman" w:hAnsi="Times New Roman"/>
          <w:sz w:val="24"/>
          <w:szCs w:val="24"/>
        </w:rPr>
        <w:t>Dohlíží na úklid pracoviště před ukončením směny. Dbá na ukázněný odchod nebo odjezd z pracoviště.</w:t>
      </w:r>
    </w:p>
    <w:p w:rsidR="00834068" w:rsidRPr="0007608F" w:rsidRDefault="00834068" w:rsidP="0007608F">
      <w:pPr>
        <w:spacing w:line="240" w:lineRule="auto"/>
        <w:jc w:val="both"/>
        <w:rPr>
          <w:rFonts w:ascii="Times New Roman" w:hAnsi="Times New Roman"/>
          <w:sz w:val="24"/>
          <w:szCs w:val="24"/>
        </w:rPr>
      </w:pPr>
    </w:p>
    <w:p w:rsidR="00834068" w:rsidRPr="0007608F" w:rsidRDefault="00834068" w:rsidP="0007608F">
      <w:pPr>
        <w:spacing w:line="240" w:lineRule="auto"/>
        <w:jc w:val="both"/>
        <w:rPr>
          <w:rFonts w:ascii="Times New Roman" w:hAnsi="Times New Roman"/>
          <w:b/>
          <w:sz w:val="24"/>
          <w:szCs w:val="24"/>
        </w:rPr>
      </w:pPr>
      <w:r w:rsidRPr="0007608F">
        <w:rPr>
          <w:rFonts w:ascii="Times New Roman" w:hAnsi="Times New Roman"/>
          <w:b/>
          <w:sz w:val="24"/>
          <w:szCs w:val="24"/>
        </w:rPr>
        <w:t>5. Pedagogický dohled</w:t>
      </w:r>
    </w:p>
    <w:p w:rsidR="00834068" w:rsidRPr="0007608F" w:rsidRDefault="00834068" w:rsidP="0007608F">
      <w:pPr>
        <w:spacing w:line="240" w:lineRule="auto"/>
        <w:jc w:val="both"/>
        <w:rPr>
          <w:rFonts w:ascii="Times New Roman" w:hAnsi="Times New Roman"/>
          <w:sz w:val="24"/>
          <w:szCs w:val="24"/>
        </w:rPr>
      </w:pPr>
      <w:r w:rsidRPr="0007608F">
        <w:rPr>
          <w:rFonts w:ascii="Times New Roman" w:hAnsi="Times New Roman"/>
          <w:sz w:val="24"/>
          <w:szCs w:val="24"/>
        </w:rPr>
        <w:t xml:space="preserve">Pedagogický dohled určuje </w:t>
      </w:r>
      <w:r w:rsidR="007E591C">
        <w:rPr>
          <w:rFonts w:ascii="Times New Roman" w:hAnsi="Times New Roman"/>
          <w:sz w:val="24"/>
          <w:szCs w:val="24"/>
        </w:rPr>
        <w:t>zástupce ředitele pro odborný výcvik a praxi</w:t>
      </w:r>
      <w:r w:rsidRPr="0007608F">
        <w:rPr>
          <w:rFonts w:ascii="Times New Roman" w:hAnsi="Times New Roman"/>
          <w:sz w:val="24"/>
          <w:szCs w:val="24"/>
        </w:rPr>
        <w:t xml:space="preserve"> dle rozpisu z řad učitelů OV v dílně. Není-li  učitel OV přítomen, určuje náhradníka. </w:t>
      </w:r>
    </w:p>
    <w:p w:rsidR="00834068" w:rsidRPr="0007608F" w:rsidRDefault="00834068" w:rsidP="0007608F">
      <w:pPr>
        <w:spacing w:line="240" w:lineRule="auto"/>
        <w:jc w:val="both"/>
        <w:rPr>
          <w:rFonts w:ascii="Times New Roman" w:hAnsi="Times New Roman"/>
          <w:sz w:val="24"/>
          <w:szCs w:val="24"/>
        </w:rPr>
      </w:pPr>
      <w:r w:rsidRPr="0007608F">
        <w:rPr>
          <w:rFonts w:ascii="Times New Roman" w:hAnsi="Times New Roman"/>
          <w:sz w:val="24"/>
          <w:szCs w:val="24"/>
        </w:rPr>
        <w:t>.</w:t>
      </w:r>
    </w:p>
    <w:p w:rsidR="00834068" w:rsidRPr="0007608F" w:rsidRDefault="00834068" w:rsidP="0007608F">
      <w:pPr>
        <w:spacing w:line="240" w:lineRule="auto"/>
        <w:jc w:val="both"/>
        <w:rPr>
          <w:rFonts w:ascii="Times New Roman" w:hAnsi="Times New Roman"/>
          <w:sz w:val="24"/>
          <w:szCs w:val="24"/>
          <w:u w:val="single"/>
        </w:rPr>
      </w:pPr>
      <w:r w:rsidRPr="0007608F">
        <w:rPr>
          <w:rFonts w:ascii="Times New Roman" w:hAnsi="Times New Roman"/>
          <w:sz w:val="24"/>
          <w:szCs w:val="24"/>
          <w:u w:val="single"/>
        </w:rPr>
        <w:t>Povinnosti pedagogického dohledu:</w:t>
      </w:r>
    </w:p>
    <w:p w:rsidR="00834068" w:rsidRPr="0007608F" w:rsidRDefault="00834068" w:rsidP="007E591C">
      <w:pPr>
        <w:pStyle w:val="Odstavecseseznamem"/>
        <w:numPr>
          <w:ilvl w:val="0"/>
          <w:numId w:val="37"/>
        </w:numPr>
        <w:spacing w:line="240" w:lineRule="auto"/>
        <w:jc w:val="both"/>
        <w:rPr>
          <w:rFonts w:ascii="Times New Roman" w:hAnsi="Times New Roman"/>
          <w:sz w:val="24"/>
          <w:szCs w:val="24"/>
        </w:rPr>
      </w:pPr>
      <w:r w:rsidRPr="0007608F">
        <w:rPr>
          <w:rFonts w:ascii="Times New Roman" w:hAnsi="Times New Roman"/>
          <w:sz w:val="24"/>
          <w:szCs w:val="24"/>
        </w:rPr>
        <w:t>Přijde do dílen nebo k odjezdu 10 minut před počátkem směny nebo odjezdu.</w:t>
      </w:r>
    </w:p>
    <w:p w:rsidR="00834068" w:rsidRPr="0007608F" w:rsidRDefault="00834068" w:rsidP="007E591C">
      <w:pPr>
        <w:pStyle w:val="Odstavecseseznamem"/>
        <w:numPr>
          <w:ilvl w:val="0"/>
          <w:numId w:val="37"/>
        </w:numPr>
        <w:spacing w:line="240" w:lineRule="auto"/>
        <w:jc w:val="both"/>
        <w:rPr>
          <w:rFonts w:ascii="Times New Roman" w:hAnsi="Times New Roman"/>
          <w:sz w:val="24"/>
          <w:szCs w:val="24"/>
        </w:rPr>
      </w:pPr>
      <w:r w:rsidRPr="0007608F">
        <w:rPr>
          <w:rFonts w:ascii="Times New Roman" w:hAnsi="Times New Roman"/>
          <w:sz w:val="24"/>
          <w:szCs w:val="24"/>
        </w:rPr>
        <w:t>Dohlíží na nástup, na chování žáků, jejich úpravu, oblečení a na připravenost k odbornému výcviku.</w:t>
      </w:r>
    </w:p>
    <w:p w:rsidR="00834068" w:rsidRPr="0007608F" w:rsidRDefault="00834068" w:rsidP="007E591C">
      <w:pPr>
        <w:pStyle w:val="Odstavecseseznamem"/>
        <w:numPr>
          <w:ilvl w:val="0"/>
          <w:numId w:val="37"/>
        </w:numPr>
        <w:spacing w:line="240" w:lineRule="auto"/>
        <w:jc w:val="both"/>
        <w:rPr>
          <w:rFonts w:ascii="Times New Roman" w:hAnsi="Times New Roman"/>
          <w:sz w:val="24"/>
          <w:szCs w:val="24"/>
        </w:rPr>
      </w:pPr>
      <w:r w:rsidRPr="0007608F">
        <w:rPr>
          <w:rFonts w:ascii="Times New Roman" w:hAnsi="Times New Roman"/>
          <w:sz w:val="24"/>
          <w:szCs w:val="24"/>
        </w:rPr>
        <w:t>Dohlíží na chování žáků v šatně, umývárně, o pracovních přestávkách a při dopravě.</w:t>
      </w:r>
    </w:p>
    <w:p w:rsidR="00834068" w:rsidRPr="0007608F" w:rsidRDefault="00834068" w:rsidP="007E591C">
      <w:pPr>
        <w:pStyle w:val="Odstavecseseznamem"/>
        <w:numPr>
          <w:ilvl w:val="0"/>
          <w:numId w:val="37"/>
        </w:numPr>
        <w:spacing w:line="240" w:lineRule="auto"/>
        <w:jc w:val="both"/>
        <w:rPr>
          <w:rFonts w:ascii="Times New Roman" w:hAnsi="Times New Roman"/>
          <w:sz w:val="24"/>
          <w:szCs w:val="24"/>
        </w:rPr>
      </w:pPr>
      <w:r w:rsidRPr="0007608F">
        <w:rPr>
          <w:rFonts w:ascii="Times New Roman" w:hAnsi="Times New Roman"/>
          <w:sz w:val="24"/>
          <w:szCs w:val="24"/>
        </w:rPr>
        <w:t>Dbá na dodržování vnitřního řádu.</w:t>
      </w:r>
    </w:p>
    <w:p w:rsidR="00834068" w:rsidRPr="0007608F" w:rsidRDefault="00834068" w:rsidP="007E591C">
      <w:pPr>
        <w:pStyle w:val="Odstavecseseznamem"/>
        <w:numPr>
          <w:ilvl w:val="0"/>
          <w:numId w:val="37"/>
        </w:numPr>
        <w:spacing w:line="240" w:lineRule="auto"/>
        <w:jc w:val="both"/>
        <w:rPr>
          <w:rFonts w:ascii="Times New Roman" w:hAnsi="Times New Roman"/>
          <w:sz w:val="24"/>
          <w:szCs w:val="24"/>
        </w:rPr>
      </w:pPr>
      <w:r w:rsidRPr="0007608F">
        <w:rPr>
          <w:rFonts w:ascii="Times New Roman" w:hAnsi="Times New Roman"/>
          <w:sz w:val="24"/>
          <w:szCs w:val="24"/>
        </w:rPr>
        <w:t>Vážné přestupky oznamuje vrchnímu učiteli, případně zástupci ředitele pro praktické vyučování nebo řediteli.</w:t>
      </w:r>
    </w:p>
    <w:p w:rsidR="00834068" w:rsidRPr="0007608F" w:rsidRDefault="00834068" w:rsidP="007E591C">
      <w:pPr>
        <w:pStyle w:val="Odstavecseseznamem"/>
        <w:numPr>
          <w:ilvl w:val="0"/>
          <w:numId w:val="37"/>
        </w:numPr>
        <w:spacing w:line="240" w:lineRule="auto"/>
        <w:jc w:val="both"/>
        <w:rPr>
          <w:rFonts w:ascii="Times New Roman" w:hAnsi="Times New Roman"/>
          <w:sz w:val="24"/>
          <w:szCs w:val="24"/>
        </w:rPr>
      </w:pPr>
      <w:r w:rsidRPr="0007608F">
        <w:rPr>
          <w:rFonts w:ascii="Times New Roman" w:hAnsi="Times New Roman"/>
          <w:sz w:val="24"/>
          <w:szCs w:val="24"/>
        </w:rPr>
        <w:t>Plní povinnosti, které mu nařídili jeho nadřízení a spolupracuje s techniky a zaměstnanci na pracovištích. Řídí výchovnou činnost instruktorů odborné výchovy.</w:t>
      </w:r>
    </w:p>
    <w:p w:rsidR="00834068" w:rsidRPr="0007608F" w:rsidRDefault="00834068" w:rsidP="007E591C">
      <w:pPr>
        <w:pStyle w:val="Odstavecseseznamem"/>
        <w:numPr>
          <w:ilvl w:val="0"/>
          <w:numId w:val="37"/>
        </w:numPr>
        <w:spacing w:line="240" w:lineRule="auto"/>
        <w:jc w:val="both"/>
        <w:rPr>
          <w:rFonts w:ascii="Times New Roman" w:hAnsi="Times New Roman"/>
          <w:sz w:val="24"/>
          <w:szCs w:val="24"/>
        </w:rPr>
      </w:pPr>
      <w:r w:rsidRPr="0007608F">
        <w:rPr>
          <w:rFonts w:ascii="Times New Roman" w:hAnsi="Times New Roman"/>
          <w:sz w:val="24"/>
          <w:szCs w:val="24"/>
        </w:rPr>
        <w:t>Před odchodem zkontroluje uzavření oken, dílen uložení klíčů od dílen na určeném místě.</w:t>
      </w:r>
    </w:p>
    <w:p w:rsidR="00834068" w:rsidRPr="0007608F" w:rsidRDefault="00834068" w:rsidP="007E591C">
      <w:pPr>
        <w:pStyle w:val="Odstavecseseznamem"/>
        <w:numPr>
          <w:ilvl w:val="0"/>
          <w:numId w:val="37"/>
        </w:numPr>
        <w:spacing w:line="240" w:lineRule="auto"/>
        <w:jc w:val="both"/>
        <w:rPr>
          <w:rFonts w:ascii="Times New Roman" w:hAnsi="Times New Roman"/>
          <w:sz w:val="24"/>
          <w:szCs w:val="24"/>
        </w:rPr>
      </w:pPr>
      <w:r w:rsidRPr="0007608F">
        <w:rPr>
          <w:rFonts w:ascii="Times New Roman" w:hAnsi="Times New Roman"/>
          <w:sz w:val="24"/>
          <w:szCs w:val="24"/>
        </w:rPr>
        <w:t>Dojde-li ve škole k úrazu žáka, zajišťuje sepsání záznamu o úrazu v souladu s platnou legislativou.</w:t>
      </w:r>
    </w:p>
    <w:p w:rsidR="001B2233" w:rsidRPr="001B2233" w:rsidRDefault="001B2233" w:rsidP="001B2233">
      <w:pPr>
        <w:rPr>
          <w:rFonts w:ascii="Times New Roman" w:hAnsi="Times New Roman"/>
        </w:rPr>
      </w:pPr>
    </w:p>
    <w:p w:rsidR="001B2233" w:rsidRPr="00BB36C8" w:rsidRDefault="001B2233" w:rsidP="001B2233">
      <w:pPr>
        <w:pStyle w:val="Nadpis2"/>
        <w:rPr>
          <w:rFonts w:ascii="Times New Roman" w:hAnsi="Times New Roman"/>
          <w:sz w:val="32"/>
          <w:szCs w:val="32"/>
        </w:rPr>
      </w:pPr>
      <w:r w:rsidRPr="00BB36C8">
        <w:rPr>
          <w:rFonts w:ascii="Times New Roman" w:hAnsi="Times New Roman"/>
          <w:sz w:val="32"/>
          <w:szCs w:val="32"/>
        </w:rPr>
        <w:t>ČÁST ČTVRTÁ</w:t>
      </w:r>
    </w:p>
    <w:p w:rsidR="001B2233" w:rsidRPr="00BB36C8" w:rsidRDefault="001B2233" w:rsidP="001B2233">
      <w:pPr>
        <w:pStyle w:val="Nadpis2"/>
        <w:rPr>
          <w:rFonts w:ascii="Times New Roman" w:hAnsi="Times New Roman"/>
          <w:sz w:val="32"/>
          <w:szCs w:val="32"/>
        </w:rPr>
      </w:pPr>
      <w:r w:rsidRPr="00BB36C8">
        <w:rPr>
          <w:rFonts w:ascii="Times New Roman" w:hAnsi="Times New Roman"/>
          <w:sz w:val="32"/>
          <w:szCs w:val="32"/>
        </w:rPr>
        <w:t>CHOVÁNÍ ŽÁKŮ VE ŠKOLE A PŘI AKCÍCH POŘÁDANÝCH ŠKOLOU</w:t>
      </w:r>
    </w:p>
    <w:p w:rsidR="000B4CF5" w:rsidRPr="000B4CF5" w:rsidRDefault="001764B5" w:rsidP="0007608F">
      <w:pPr>
        <w:pStyle w:val="Nadpis3"/>
        <w:numPr>
          <w:ilvl w:val="0"/>
          <w:numId w:val="0"/>
        </w:numPr>
        <w:rPr>
          <w:rFonts w:ascii="Times New Roman" w:hAnsi="Times New Roman"/>
          <w:sz w:val="24"/>
          <w:szCs w:val="24"/>
        </w:rPr>
      </w:pPr>
      <w:r>
        <w:rPr>
          <w:rFonts w:ascii="Times New Roman" w:hAnsi="Times New Roman"/>
          <w:sz w:val="24"/>
          <w:szCs w:val="24"/>
        </w:rPr>
        <w:t>Čl.</w:t>
      </w:r>
      <w:r w:rsidR="000B4CF5">
        <w:rPr>
          <w:rFonts w:ascii="Times New Roman" w:hAnsi="Times New Roman"/>
          <w:sz w:val="24"/>
          <w:szCs w:val="24"/>
        </w:rPr>
        <w:t xml:space="preserve"> 11</w:t>
      </w:r>
    </w:p>
    <w:p w:rsidR="001B2233" w:rsidRPr="00BB36C8" w:rsidRDefault="001B2233" w:rsidP="00BB36C8">
      <w:pPr>
        <w:pStyle w:val="Nadpis3"/>
        <w:numPr>
          <w:ilvl w:val="0"/>
          <w:numId w:val="0"/>
        </w:numPr>
        <w:ind w:left="851"/>
        <w:jc w:val="left"/>
        <w:rPr>
          <w:rFonts w:ascii="Times New Roman" w:hAnsi="Times New Roman"/>
          <w:sz w:val="24"/>
          <w:szCs w:val="24"/>
        </w:rPr>
      </w:pPr>
    </w:p>
    <w:p w:rsidR="001B2233" w:rsidRPr="00AC2117" w:rsidRDefault="001B2233" w:rsidP="007E591C">
      <w:pPr>
        <w:pStyle w:val="slovanseznam"/>
        <w:numPr>
          <w:ilvl w:val="0"/>
          <w:numId w:val="18"/>
        </w:numPr>
        <w:rPr>
          <w:rFonts w:ascii="Times New Roman" w:hAnsi="Times New Roman"/>
          <w:sz w:val="24"/>
          <w:szCs w:val="24"/>
        </w:rPr>
      </w:pPr>
      <w:r w:rsidRPr="00BB36C8">
        <w:rPr>
          <w:rFonts w:ascii="Times New Roman" w:hAnsi="Times New Roman"/>
          <w:sz w:val="24"/>
          <w:szCs w:val="24"/>
        </w:rPr>
        <w:t xml:space="preserve">Žák má být ukázněný v průběhu vyučování, o přestávkách a při všech akcích pořádaných školou, má plnit pokyny učitelů a jiných zaměstnanců školy. </w:t>
      </w:r>
      <w:r w:rsidRPr="00AC2117">
        <w:rPr>
          <w:rFonts w:ascii="Times New Roman" w:hAnsi="Times New Roman"/>
          <w:bCs/>
          <w:sz w:val="24"/>
          <w:szCs w:val="24"/>
        </w:rPr>
        <w:t>Žák je povinen být ve třídě a na pracovišti odborného výcviku nejpozději 5 minut před zahájením výuky</w:t>
      </w:r>
      <w:r w:rsidRPr="00AC2117">
        <w:rPr>
          <w:rFonts w:ascii="Times New Roman" w:hAnsi="Times New Roman"/>
          <w:sz w:val="24"/>
          <w:szCs w:val="24"/>
        </w:rPr>
        <w:t>.</w:t>
      </w:r>
    </w:p>
    <w:p w:rsidR="00581887" w:rsidRPr="009043AC" w:rsidRDefault="00581887" w:rsidP="00581887">
      <w:pPr>
        <w:pStyle w:val="slovanseznam"/>
        <w:numPr>
          <w:ilvl w:val="0"/>
          <w:numId w:val="0"/>
        </w:numPr>
        <w:ind w:left="720"/>
        <w:rPr>
          <w:rFonts w:ascii="Times New Roman" w:hAnsi="Times New Roman"/>
          <w:sz w:val="24"/>
          <w:szCs w:val="24"/>
        </w:rPr>
      </w:pPr>
    </w:p>
    <w:p w:rsidR="001B2233" w:rsidRDefault="001B2233" w:rsidP="007E591C">
      <w:pPr>
        <w:pStyle w:val="slovanseznam"/>
        <w:numPr>
          <w:ilvl w:val="0"/>
          <w:numId w:val="18"/>
        </w:numPr>
        <w:rPr>
          <w:rFonts w:ascii="Times New Roman" w:hAnsi="Times New Roman"/>
          <w:sz w:val="24"/>
          <w:szCs w:val="24"/>
        </w:rPr>
      </w:pPr>
      <w:r w:rsidRPr="00BB36C8">
        <w:rPr>
          <w:rFonts w:ascii="Times New Roman" w:hAnsi="Times New Roman"/>
          <w:sz w:val="24"/>
          <w:szCs w:val="24"/>
        </w:rPr>
        <w:t>Každý žák má p</w:t>
      </w:r>
      <w:r w:rsidRPr="00BB36C8">
        <w:rPr>
          <w:rFonts w:ascii="Times New Roman" w:hAnsi="Times New Roman"/>
          <w:bCs/>
          <w:sz w:val="24"/>
          <w:szCs w:val="24"/>
        </w:rPr>
        <w:t>r</w:t>
      </w:r>
      <w:r w:rsidRPr="00BB36C8">
        <w:rPr>
          <w:rFonts w:ascii="Times New Roman" w:hAnsi="Times New Roman"/>
          <w:sz w:val="24"/>
          <w:szCs w:val="24"/>
        </w:rPr>
        <w:t>ávo na ochranu zdraví</w:t>
      </w:r>
      <w:r w:rsidRPr="00BB36C8">
        <w:rPr>
          <w:rFonts w:ascii="Times New Roman" w:hAnsi="Times New Roman"/>
          <w:b/>
          <w:sz w:val="24"/>
          <w:szCs w:val="24"/>
        </w:rPr>
        <w:t xml:space="preserve">. </w:t>
      </w:r>
      <w:r w:rsidRPr="00BB36C8">
        <w:rPr>
          <w:rFonts w:ascii="Times New Roman" w:hAnsi="Times New Roman"/>
          <w:sz w:val="24"/>
          <w:szCs w:val="24"/>
        </w:rPr>
        <w:t>Chování a jednání žáka nesmí ohrozit zdraví jeho ani spolužáků. Žák je povinen dodržovat hygienické návyky a správně používat zařízení k tomu sloužící.</w:t>
      </w:r>
    </w:p>
    <w:p w:rsidR="00B50188" w:rsidRPr="00B50188" w:rsidRDefault="00B50188" w:rsidP="00B50188">
      <w:pPr>
        <w:pStyle w:val="slovanseznam"/>
        <w:numPr>
          <w:ilvl w:val="0"/>
          <w:numId w:val="0"/>
        </w:numPr>
        <w:rPr>
          <w:rFonts w:ascii="Times New Roman" w:hAnsi="Times New Roman"/>
          <w:sz w:val="24"/>
          <w:szCs w:val="24"/>
        </w:rPr>
      </w:pPr>
    </w:p>
    <w:p w:rsidR="001B2233" w:rsidRPr="00340991" w:rsidRDefault="001B2233" w:rsidP="007E591C">
      <w:pPr>
        <w:pStyle w:val="slovanseznam"/>
        <w:numPr>
          <w:ilvl w:val="0"/>
          <w:numId w:val="18"/>
        </w:numPr>
        <w:rPr>
          <w:rFonts w:ascii="Times New Roman" w:hAnsi="Times New Roman"/>
          <w:sz w:val="24"/>
          <w:szCs w:val="24"/>
        </w:rPr>
      </w:pPr>
      <w:r w:rsidRPr="00340991">
        <w:rPr>
          <w:rFonts w:ascii="Times New Roman" w:hAnsi="Times New Roman"/>
          <w:sz w:val="24"/>
          <w:szCs w:val="24"/>
        </w:rPr>
        <w:t xml:space="preserve">Vyučování je společenský akt. Žák má být proto ve škole a při akcích organizovaných školou vhodně a čistě oblečen a upraven. Žák má právo projevit svou osobnost, musí však také respektovat pravidla BOZP a pokyny a doporučení učitelů. </w:t>
      </w:r>
    </w:p>
    <w:p w:rsidR="00340991" w:rsidRPr="00340991" w:rsidRDefault="00340991" w:rsidP="00340991">
      <w:pPr>
        <w:pStyle w:val="slovanseznam"/>
        <w:numPr>
          <w:ilvl w:val="0"/>
          <w:numId w:val="0"/>
        </w:numPr>
        <w:rPr>
          <w:rFonts w:ascii="Times New Roman" w:hAnsi="Times New Roman"/>
          <w:sz w:val="24"/>
          <w:szCs w:val="24"/>
        </w:rPr>
      </w:pPr>
    </w:p>
    <w:p w:rsidR="00340991" w:rsidRPr="00340991" w:rsidRDefault="00340991" w:rsidP="007E591C">
      <w:pPr>
        <w:pStyle w:val="slovanseznam"/>
        <w:numPr>
          <w:ilvl w:val="0"/>
          <w:numId w:val="18"/>
        </w:numPr>
        <w:rPr>
          <w:rFonts w:ascii="Times New Roman" w:hAnsi="Times New Roman"/>
        </w:rPr>
      </w:pPr>
      <w:r w:rsidRPr="00340991">
        <w:rPr>
          <w:rFonts w:ascii="Times New Roman" w:hAnsi="Times New Roman"/>
          <w:sz w:val="24"/>
        </w:rPr>
        <w:t xml:space="preserve">Bezvýhradně je zakázáno dopouštět se všech sociálně patologických projevů, jevů netolerance vůči ostatním a poškozování cizích práv (zneužívání návykových látek, šikanování, brutalita, rasismus, fašismus, vandalismus a kriminalita). Žáci jsou povinni upozornit na tyto projevy v případě, že mají podezření na jejich výskyt ve škole i mimo ni.  </w:t>
      </w:r>
    </w:p>
    <w:p w:rsidR="002C416E" w:rsidRPr="00AC2117" w:rsidRDefault="002C416E" w:rsidP="00E53A29">
      <w:pPr>
        <w:pStyle w:val="slovanseznam"/>
        <w:numPr>
          <w:ilvl w:val="0"/>
          <w:numId w:val="0"/>
        </w:numPr>
        <w:rPr>
          <w:rFonts w:ascii="Times New Roman" w:hAnsi="Times New Roman"/>
          <w:sz w:val="24"/>
          <w:szCs w:val="24"/>
        </w:rPr>
      </w:pPr>
    </w:p>
    <w:p w:rsidR="002F769F" w:rsidRDefault="000E197F" w:rsidP="007E591C">
      <w:pPr>
        <w:pStyle w:val="slovanseznam"/>
        <w:numPr>
          <w:ilvl w:val="0"/>
          <w:numId w:val="18"/>
        </w:numPr>
        <w:rPr>
          <w:rFonts w:ascii="Times New Roman" w:hAnsi="Times New Roman"/>
          <w:sz w:val="24"/>
          <w:szCs w:val="24"/>
        </w:rPr>
      </w:pPr>
      <w:r>
        <w:rPr>
          <w:rFonts w:ascii="Times New Roman" w:hAnsi="Times New Roman"/>
          <w:bCs/>
          <w:sz w:val="24"/>
          <w:szCs w:val="24"/>
        </w:rPr>
        <w:t>Je zakázáno</w:t>
      </w:r>
      <w:r w:rsidR="001B2233" w:rsidRPr="00AC2117">
        <w:rPr>
          <w:rFonts w:ascii="Times New Roman" w:hAnsi="Times New Roman"/>
          <w:bCs/>
          <w:sz w:val="24"/>
          <w:szCs w:val="24"/>
        </w:rPr>
        <w:t xml:space="preserve"> jakékoli nežádoucí používání mobilního telefonu</w:t>
      </w:r>
      <w:r w:rsidR="001B2233" w:rsidRPr="00BB36C8">
        <w:rPr>
          <w:rFonts w:ascii="Times New Roman" w:hAnsi="Times New Roman"/>
          <w:sz w:val="24"/>
          <w:szCs w:val="24"/>
        </w:rPr>
        <w:t xml:space="preserve"> během výuky nebo akce pořádané školou.</w:t>
      </w:r>
      <w:r w:rsidR="0007608F">
        <w:rPr>
          <w:rFonts w:ascii="Times New Roman" w:hAnsi="Times New Roman"/>
          <w:sz w:val="24"/>
          <w:szCs w:val="24"/>
        </w:rPr>
        <w:t xml:space="preserve"> </w:t>
      </w:r>
      <w:r w:rsidR="001B2233" w:rsidRPr="00BB36C8">
        <w:rPr>
          <w:rFonts w:ascii="Times New Roman" w:hAnsi="Times New Roman"/>
          <w:sz w:val="24"/>
          <w:szCs w:val="24"/>
        </w:rPr>
        <w:t>Fotografování nebo filmování vyučujícího bez jeho vědomí a svolení je považováno za vážné porušení školního řádu.</w:t>
      </w:r>
    </w:p>
    <w:p w:rsidR="00FF27B6" w:rsidRPr="00FF27B6" w:rsidRDefault="00FF27B6" w:rsidP="00FF27B6">
      <w:pPr>
        <w:pStyle w:val="slovanseznam"/>
        <w:numPr>
          <w:ilvl w:val="0"/>
          <w:numId w:val="0"/>
        </w:numPr>
        <w:rPr>
          <w:rFonts w:ascii="Times New Roman" w:hAnsi="Times New Roman"/>
          <w:sz w:val="24"/>
          <w:szCs w:val="24"/>
        </w:rPr>
      </w:pPr>
    </w:p>
    <w:p w:rsidR="001B2233" w:rsidRDefault="002F769F" w:rsidP="007E591C">
      <w:pPr>
        <w:pStyle w:val="slovanseznam"/>
        <w:numPr>
          <w:ilvl w:val="0"/>
          <w:numId w:val="18"/>
        </w:numPr>
        <w:rPr>
          <w:rFonts w:ascii="Times New Roman" w:hAnsi="Times New Roman"/>
          <w:sz w:val="24"/>
          <w:szCs w:val="24"/>
        </w:rPr>
      </w:pPr>
      <w:r w:rsidRPr="005D44F0">
        <w:rPr>
          <w:rFonts w:ascii="Times New Roman" w:hAnsi="Times New Roman"/>
          <w:sz w:val="24"/>
          <w:szCs w:val="24"/>
        </w:rPr>
        <w:t xml:space="preserve">Žákům je zakázáno negativně se vyjadřovat o vyučujících a dalších interních záležitostech školy </w:t>
      </w:r>
      <w:r w:rsidR="00C46377">
        <w:rPr>
          <w:rFonts w:ascii="Times New Roman" w:hAnsi="Times New Roman"/>
          <w:sz w:val="24"/>
          <w:szCs w:val="24"/>
        </w:rPr>
        <w:t xml:space="preserve">na veřejnosti, </w:t>
      </w:r>
      <w:r w:rsidRPr="00C46377">
        <w:rPr>
          <w:rFonts w:ascii="Times New Roman" w:hAnsi="Times New Roman"/>
          <w:sz w:val="24"/>
          <w:szCs w:val="24"/>
        </w:rPr>
        <w:t xml:space="preserve">na </w:t>
      </w:r>
      <w:r w:rsidR="004E2D05" w:rsidRPr="00C46377">
        <w:rPr>
          <w:rFonts w:ascii="Times New Roman" w:hAnsi="Times New Roman"/>
          <w:sz w:val="24"/>
          <w:szCs w:val="24"/>
        </w:rPr>
        <w:t>internetu apod.</w:t>
      </w:r>
      <w:r w:rsidRPr="00C46377">
        <w:rPr>
          <w:rFonts w:ascii="Times New Roman" w:hAnsi="Times New Roman"/>
          <w:sz w:val="24"/>
          <w:szCs w:val="24"/>
        </w:rPr>
        <w:t>,</w:t>
      </w:r>
      <w:r w:rsidRPr="005D44F0">
        <w:rPr>
          <w:rFonts w:ascii="Times New Roman" w:hAnsi="Times New Roman"/>
          <w:sz w:val="24"/>
          <w:szCs w:val="24"/>
        </w:rPr>
        <w:t xml:space="preserve"> případné problémy řeší žáci s třídním učitelem</w:t>
      </w:r>
      <w:r w:rsidR="00042317" w:rsidRPr="005D44F0">
        <w:rPr>
          <w:rFonts w:ascii="Times New Roman" w:hAnsi="Times New Roman"/>
          <w:sz w:val="24"/>
          <w:szCs w:val="24"/>
        </w:rPr>
        <w:t>.</w:t>
      </w:r>
    </w:p>
    <w:p w:rsidR="00FF27B6" w:rsidRPr="00FF27B6" w:rsidRDefault="00FF27B6" w:rsidP="00FF27B6">
      <w:pPr>
        <w:pStyle w:val="slovanseznam"/>
        <w:numPr>
          <w:ilvl w:val="0"/>
          <w:numId w:val="0"/>
        </w:numPr>
        <w:rPr>
          <w:rFonts w:ascii="Times New Roman" w:hAnsi="Times New Roman"/>
          <w:sz w:val="24"/>
          <w:szCs w:val="24"/>
        </w:rPr>
      </w:pPr>
    </w:p>
    <w:p w:rsidR="001B2233" w:rsidRDefault="001B2233" w:rsidP="007E591C">
      <w:pPr>
        <w:pStyle w:val="slovanseznam"/>
        <w:numPr>
          <w:ilvl w:val="0"/>
          <w:numId w:val="18"/>
        </w:numPr>
        <w:rPr>
          <w:rFonts w:ascii="Times New Roman" w:hAnsi="Times New Roman"/>
          <w:sz w:val="24"/>
          <w:szCs w:val="24"/>
        </w:rPr>
      </w:pPr>
      <w:r w:rsidRPr="00BB36C8">
        <w:rPr>
          <w:rFonts w:ascii="Times New Roman" w:hAnsi="Times New Roman"/>
          <w:sz w:val="24"/>
          <w:szCs w:val="24"/>
        </w:rPr>
        <w:t>Žákům je zakázáno hrát hazard</w:t>
      </w:r>
      <w:r w:rsidR="00F95165">
        <w:rPr>
          <w:rFonts w:ascii="Times New Roman" w:hAnsi="Times New Roman"/>
          <w:sz w:val="24"/>
          <w:szCs w:val="24"/>
        </w:rPr>
        <w:t>ní hry</w:t>
      </w:r>
      <w:r w:rsidRPr="00BB36C8">
        <w:rPr>
          <w:rFonts w:ascii="Times New Roman" w:hAnsi="Times New Roman"/>
          <w:sz w:val="24"/>
          <w:szCs w:val="24"/>
        </w:rPr>
        <w:t>.</w:t>
      </w:r>
    </w:p>
    <w:p w:rsidR="00FF27B6" w:rsidRPr="00FF27B6" w:rsidRDefault="00FF27B6" w:rsidP="00FF27B6">
      <w:pPr>
        <w:pStyle w:val="slovanseznam"/>
        <w:numPr>
          <w:ilvl w:val="0"/>
          <w:numId w:val="0"/>
        </w:numPr>
        <w:rPr>
          <w:rFonts w:ascii="Times New Roman" w:hAnsi="Times New Roman"/>
          <w:sz w:val="24"/>
          <w:szCs w:val="24"/>
        </w:rPr>
      </w:pPr>
    </w:p>
    <w:p w:rsidR="00462761" w:rsidRDefault="001B2233" w:rsidP="007E591C">
      <w:pPr>
        <w:pStyle w:val="slovanseznam"/>
        <w:numPr>
          <w:ilvl w:val="0"/>
          <w:numId w:val="18"/>
        </w:numPr>
        <w:rPr>
          <w:rFonts w:ascii="Times New Roman" w:hAnsi="Times New Roman"/>
          <w:sz w:val="24"/>
          <w:szCs w:val="24"/>
        </w:rPr>
      </w:pPr>
      <w:r w:rsidRPr="00BB36C8">
        <w:rPr>
          <w:rFonts w:ascii="Times New Roman" w:hAnsi="Times New Roman"/>
          <w:sz w:val="24"/>
          <w:szCs w:val="24"/>
        </w:rPr>
        <w:t>Žák je zodpovědný škole za své chování mimo školu i ve dnech volna a prázdnin, protože tuto školu reprezentuje a se školou je spojován.</w:t>
      </w:r>
    </w:p>
    <w:p w:rsidR="00FF27B6" w:rsidRPr="00FF27B6" w:rsidRDefault="00FF27B6" w:rsidP="00FF27B6">
      <w:pPr>
        <w:pStyle w:val="slovanseznam"/>
        <w:numPr>
          <w:ilvl w:val="0"/>
          <w:numId w:val="0"/>
        </w:numPr>
        <w:rPr>
          <w:rFonts w:ascii="Times New Roman" w:hAnsi="Times New Roman"/>
          <w:sz w:val="24"/>
          <w:szCs w:val="24"/>
        </w:rPr>
      </w:pPr>
    </w:p>
    <w:p w:rsidR="002C416E" w:rsidRDefault="001B2233" w:rsidP="007E591C">
      <w:pPr>
        <w:pStyle w:val="slovanseznam"/>
        <w:numPr>
          <w:ilvl w:val="0"/>
          <w:numId w:val="18"/>
        </w:numPr>
        <w:rPr>
          <w:rFonts w:ascii="Times New Roman" w:hAnsi="Times New Roman"/>
          <w:sz w:val="24"/>
          <w:szCs w:val="24"/>
        </w:rPr>
      </w:pPr>
      <w:r w:rsidRPr="00BB36C8">
        <w:rPr>
          <w:rFonts w:ascii="Times New Roman" w:hAnsi="Times New Roman"/>
          <w:sz w:val="24"/>
          <w:szCs w:val="24"/>
        </w:rPr>
        <w:t>Celková úroveň chování a vystupování žáka může být podkladem pro posuzování eventuálních žákových žádostí.</w:t>
      </w:r>
    </w:p>
    <w:p w:rsidR="0007608F" w:rsidRDefault="0007608F" w:rsidP="0007608F">
      <w:pPr>
        <w:pStyle w:val="Odstavecseseznamem"/>
        <w:rPr>
          <w:rFonts w:ascii="Times New Roman" w:hAnsi="Times New Roman"/>
          <w:sz w:val="24"/>
          <w:szCs w:val="24"/>
        </w:rPr>
      </w:pPr>
    </w:p>
    <w:p w:rsidR="0007608F" w:rsidRDefault="0007608F" w:rsidP="007E591C">
      <w:pPr>
        <w:pStyle w:val="slovanseznam"/>
        <w:numPr>
          <w:ilvl w:val="0"/>
          <w:numId w:val="18"/>
        </w:numPr>
        <w:rPr>
          <w:rFonts w:ascii="Times New Roman" w:hAnsi="Times New Roman"/>
          <w:sz w:val="24"/>
          <w:szCs w:val="24"/>
        </w:rPr>
      </w:pPr>
      <w:r w:rsidRPr="0007608F">
        <w:rPr>
          <w:rFonts w:ascii="Times New Roman" w:hAnsi="Times New Roman"/>
          <w:sz w:val="24"/>
          <w:szCs w:val="24"/>
        </w:rPr>
        <w:t>Žákům je zakázáno používat k přesunům mezi jednotlivými pracovišti školy motorová vozidla.</w:t>
      </w:r>
    </w:p>
    <w:p w:rsidR="0007608F" w:rsidRPr="0007608F" w:rsidRDefault="0007608F" w:rsidP="0007608F">
      <w:pPr>
        <w:pStyle w:val="slovanseznam"/>
        <w:numPr>
          <w:ilvl w:val="0"/>
          <w:numId w:val="0"/>
        </w:numPr>
        <w:rPr>
          <w:rFonts w:ascii="Times New Roman" w:hAnsi="Times New Roman"/>
          <w:sz w:val="24"/>
          <w:szCs w:val="24"/>
        </w:rPr>
      </w:pPr>
    </w:p>
    <w:p w:rsidR="0007608F" w:rsidRDefault="0007608F" w:rsidP="007E591C">
      <w:pPr>
        <w:pStyle w:val="slovanseznam"/>
        <w:numPr>
          <w:ilvl w:val="0"/>
          <w:numId w:val="18"/>
        </w:numPr>
        <w:rPr>
          <w:rFonts w:ascii="Times New Roman" w:hAnsi="Times New Roman"/>
          <w:sz w:val="24"/>
          <w:szCs w:val="24"/>
        </w:rPr>
      </w:pPr>
      <w:r w:rsidRPr="0007608F">
        <w:rPr>
          <w:rFonts w:ascii="Times New Roman" w:hAnsi="Times New Roman"/>
          <w:sz w:val="24"/>
          <w:szCs w:val="24"/>
        </w:rPr>
        <w:t>Žákům je zakázáno používat během vyučování mobilní elektronické, komunikační zařízení, pokud k tomu nejsou vyzváni učitelem.</w:t>
      </w:r>
    </w:p>
    <w:p w:rsidR="00435804" w:rsidRDefault="00435804" w:rsidP="00435804">
      <w:pPr>
        <w:pStyle w:val="Odstavecseseznamem"/>
        <w:rPr>
          <w:rFonts w:ascii="Times New Roman" w:hAnsi="Times New Roman"/>
          <w:sz w:val="24"/>
          <w:szCs w:val="24"/>
        </w:rPr>
      </w:pPr>
    </w:p>
    <w:p w:rsidR="00435804" w:rsidRPr="00D059E3" w:rsidRDefault="00435804" w:rsidP="007E591C">
      <w:pPr>
        <w:pStyle w:val="slovanseznam"/>
        <w:numPr>
          <w:ilvl w:val="0"/>
          <w:numId w:val="18"/>
        </w:numPr>
        <w:rPr>
          <w:rFonts w:ascii="Times New Roman" w:hAnsi="Times New Roman"/>
          <w:sz w:val="24"/>
          <w:szCs w:val="24"/>
        </w:rPr>
      </w:pPr>
      <w:r w:rsidRPr="00D059E3">
        <w:rPr>
          <w:rFonts w:ascii="Times New Roman" w:hAnsi="Times New Roman"/>
          <w:sz w:val="24"/>
          <w:szCs w:val="24"/>
        </w:rPr>
        <w:t>Žák musí nosit ochranné prostředky (roušky, obličejové štíty apod.) v rámci krizového opatření vyhlášeného podle krizového zákona, nebo z důvodu nařízení mimořádného opatření podle zvláštního zákona nebo z důvodu nařízení vlády podle zákona o ochraně veřejného zdraví.</w:t>
      </w:r>
    </w:p>
    <w:p w:rsidR="0007608F" w:rsidRPr="00435804" w:rsidRDefault="0007608F" w:rsidP="00B554D7">
      <w:pPr>
        <w:pStyle w:val="slovanseznam"/>
        <w:numPr>
          <w:ilvl w:val="0"/>
          <w:numId w:val="0"/>
        </w:numPr>
        <w:ind w:left="720"/>
        <w:rPr>
          <w:rFonts w:ascii="Times New Roman" w:hAnsi="Times New Roman"/>
          <w:color w:val="FF0000"/>
          <w:sz w:val="24"/>
          <w:szCs w:val="24"/>
        </w:rPr>
      </w:pPr>
    </w:p>
    <w:p w:rsidR="002C416E" w:rsidRPr="00BB36C8" w:rsidRDefault="002C416E" w:rsidP="002C416E">
      <w:pPr>
        <w:pStyle w:val="slovanseznam"/>
        <w:numPr>
          <w:ilvl w:val="0"/>
          <w:numId w:val="0"/>
        </w:numPr>
        <w:ind w:left="720"/>
        <w:rPr>
          <w:rFonts w:ascii="Times New Roman" w:hAnsi="Times New Roman"/>
          <w:sz w:val="24"/>
          <w:szCs w:val="24"/>
        </w:rPr>
      </w:pPr>
    </w:p>
    <w:p w:rsidR="001B2233" w:rsidRPr="002C416E" w:rsidRDefault="001B2233" w:rsidP="001B2233">
      <w:pPr>
        <w:rPr>
          <w:rFonts w:ascii="Times New Roman" w:hAnsi="Times New Roman"/>
          <w:sz w:val="32"/>
          <w:szCs w:val="32"/>
        </w:rPr>
      </w:pPr>
    </w:p>
    <w:p w:rsidR="001B2233" w:rsidRPr="002C416E" w:rsidRDefault="001B2233" w:rsidP="00B554D7">
      <w:pPr>
        <w:pStyle w:val="Nadpis2"/>
        <w:rPr>
          <w:rFonts w:ascii="Times New Roman" w:hAnsi="Times New Roman"/>
          <w:sz w:val="32"/>
          <w:szCs w:val="32"/>
        </w:rPr>
      </w:pPr>
      <w:r w:rsidRPr="002C416E">
        <w:rPr>
          <w:rFonts w:ascii="Times New Roman" w:hAnsi="Times New Roman"/>
          <w:sz w:val="32"/>
          <w:szCs w:val="32"/>
        </w:rPr>
        <w:t>ČÁST PÁTÁ</w:t>
      </w:r>
    </w:p>
    <w:p w:rsidR="001B2233" w:rsidRPr="002C416E" w:rsidRDefault="001B2233" w:rsidP="00B554D7">
      <w:pPr>
        <w:pStyle w:val="Nadpis2"/>
        <w:rPr>
          <w:rFonts w:ascii="Times New Roman" w:hAnsi="Times New Roman"/>
          <w:sz w:val="32"/>
          <w:szCs w:val="32"/>
        </w:rPr>
      </w:pPr>
      <w:r w:rsidRPr="002C416E">
        <w:rPr>
          <w:rFonts w:ascii="Times New Roman" w:hAnsi="Times New Roman"/>
          <w:sz w:val="32"/>
          <w:szCs w:val="32"/>
        </w:rPr>
        <w:t>PROVOZ A VNITŘNÍ REŽIM ŠKOLY</w:t>
      </w:r>
    </w:p>
    <w:p w:rsidR="000B4CF5" w:rsidRPr="000B4CF5" w:rsidRDefault="001764B5" w:rsidP="00B554D7">
      <w:pPr>
        <w:pStyle w:val="Nadpis3"/>
        <w:numPr>
          <w:ilvl w:val="0"/>
          <w:numId w:val="0"/>
        </w:numPr>
        <w:rPr>
          <w:rFonts w:ascii="Times New Roman" w:hAnsi="Times New Roman"/>
          <w:sz w:val="24"/>
          <w:szCs w:val="24"/>
        </w:rPr>
      </w:pPr>
      <w:r>
        <w:rPr>
          <w:rFonts w:ascii="Times New Roman" w:hAnsi="Times New Roman"/>
          <w:sz w:val="24"/>
          <w:szCs w:val="24"/>
        </w:rPr>
        <w:t>Čl.</w:t>
      </w:r>
      <w:r w:rsidR="000B4CF5">
        <w:rPr>
          <w:rFonts w:ascii="Times New Roman" w:hAnsi="Times New Roman"/>
          <w:sz w:val="24"/>
          <w:szCs w:val="24"/>
        </w:rPr>
        <w:t xml:space="preserve"> 12</w:t>
      </w:r>
    </w:p>
    <w:p w:rsidR="001B2233" w:rsidRPr="002C416E" w:rsidRDefault="001B2233" w:rsidP="002C416E">
      <w:pPr>
        <w:pStyle w:val="Nadpis3"/>
        <w:numPr>
          <w:ilvl w:val="0"/>
          <w:numId w:val="0"/>
        </w:numPr>
        <w:ind w:left="851"/>
        <w:jc w:val="left"/>
        <w:rPr>
          <w:rFonts w:ascii="Times New Roman" w:hAnsi="Times New Roman"/>
          <w:sz w:val="24"/>
          <w:szCs w:val="24"/>
        </w:rPr>
      </w:pPr>
    </w:p>
    <w:p w:rsidR="001B2233" w:rsidRDefault="001B2233" w:rsidP="007E591C">
      <w:pPr>
        <w:pStyle w:val="slovanseznam"/>
        <w:numPr>
          <w:ilvl w:val="0"/>
          <w:numId w:val="19"/>
        </w:numPr>
        <w:rPr>
          <w:rFonts w:ascii="Times New Roman" w:hAnsi="Times New Roman"/>
          <w:sz w:val="24"/>
          <w:szCs w:val="24"/>
        </w:rPr>
      </w:pPr>
      <w:r w:rsidRPr="002C416E">
        <w:rPr>
          <w:rFonts w:ascii="Times New Roman" w:hAnsi="Times New Roman"/>
          <w:sz w:val="24"/>
          <w:szCs w:val="24"/>
        </w:rPr>
        <w:t>Školní budova se ve dnech</w:t>
      </w:r>
      <w:r w:rsidR="004E2D05">
        <w:rPr>
          <w:rFonts w:ascii="Times New Roman" w:hAnsi="Times New Roman"/>
          <w:sz w:val="24"/>
          <w:szCs w:val="24"/>
        </w:rPr>
        <w:t xml:space="preserve"> školního vyučování otevírá v 6:</w:t>
      </w:r>
      <w:r w:rsidR="00B554D7">
        <w:rPr>
          <w:rFonts w:ascii="Times New Roman" w:hAnsi="Times New Roman"/>
          <w:sz w:val="24"/>
          <w:szCs w:val="24"/>
        </w:rPr>
        <w:t>30</w:t>
      </w:r>
      <w:r w:rsidRPr="002C416E">
        <w:rPr>
          <w:rFonts w:ascii="Times New Roman" w:hAnsi="Times New Roman"/>
          <w:sz w:val="24"/>
          <w:szCs w:val="24"/>
        </w:rPr>
        <w:t xml:space="preserve"> </w:t>
      </w:r>
      <w:r w:rsidR="004E2D05" w:rsidRPr="00C46377">
        <w:rPr>
          <w:rFonts w:ascii="Times New Roman" w:hAnsi="Times New Roman"/>
          <w:sz w:val="24"/>
          <w:szCs w:val="24"/>
        </w:rPr>
        <w:t>hod.</w:t>
      </w:r>
      <w:r w:rsidR="00042317">
        <w:rPr>
          <w:rFonts w:ascii="Times New Roman" w:hAnsi="Times New Roman"/>
          <w:sz w:val="24"/>
          <w:szCs w:val="24"/>
        </w:rPr>
        <w:t xml:space="preserve"> a zavírá </w:t>
      </w:r>
      <w:r w:rsidR="00AC2117" w:rsidRPr="00B41663">
        <w:rPr>
          <w:rFonts w:ascii="Times New Roman" w:hAnsi="Times New Roman"/>
          <w:sz w:val="24"/>
          <w:szCs w:val="24"/>
        </w:rPr>
        <w:t>v</w:t>
      </w:r>
      <w:r w:rsidR="004E2D05">
        <w:rPr>
          <w:rFonts w:ascii="Times New Roman" w:hAnsi="Times New Roman"/>
          <w:sz w:val="24"/>
          <w:szCs w:val="24"/>
        </w:rPr>
        <w:t> </w:t>
      </w:r>
      <w:r w:rsidR="00AC2117" w:rsidRPr="00C46377">
        <w:rPr>
          <w:rFonts w:ascii="Times New Roman" w:hAnsi="Times New Roman"/>
          <w:sz w:val="24"/>
          <w:szCs w:val="24"/>
        </w:rPr>
        <w:t>1</w:t>
      </w:r>
      <w:r w:rsidR="00B554D7">
        <w:rPr>
          <w:rFonts w:ascii="Times New Roman" w:hAnsi="Times New Roman"/>
          <w:sz w:val="24"/>
          <w:szCs w:val="24"/>
        </w:rPr>
        <w:t>5</w:t>
      </w:r>
      <w:r w:rsidR="004E2D05" w:rsidRPr="00C46377">
        <w:rPr>
          <w:rFonts w:ascii="Times New Roman" w:hAnsi="Times New Roman"/>
          <w:sz w:val="24"/>
          <w:szCs w:val="24"/>
        </w:rPr>
        <w:t>:</w:t>
      </w:r>
      <w:r w:rsidR="00B554D7">
        <w:rPr>
          <w:rFonts w:ascii="Times New Roman" w:hAnsi="Times New Roman"/>
          <w:sz w:val="24"/>
          <w:szCs w:val="24"/>
        </w:rPr>
        <w:t>3</w:t>
      </w:r>
      <w:r w:rsidR="004E2D05" w:rsidRPr="00C46377">
        <w:rPr>
          <w:rFonts w:ascii="Times New Roman" w:hAnsi="Times New Roman"/>
          <w:sz w:val="24"/>
          <w:szCs w:val="24"/>
        </w:rPr>
        <w:t>0</w:t>
      </w:r>
      <w:r w:rsidR="00AC2117" w:rsidRPr="00C46377">
        <w:rPr>
          <w:rFonts w:ascii="Times New Roman" w:hAnsi="Times New Roman"/>
          <w:sz w:val="24"/>
          <w:szCs w:val="24"/>
        </w:rPr>
        <w:t>h</w:t>
      </w:r>
      <w:r w:rsidR="004E2D05" w:rsidRPr="00C46377">
        <w:rPr>
          <w:rFonts w:ascii="Times New Roman" w:hAnsi="Times New Roman"/>
          <w:sz w:val="24"/>
          <w:szCs w:val="24"/>
        </w:rPr>
        <w:t>od</w:t>
      </w:r>
      <w:r w:rsidR="00AC2117" w:rsidRPr="00C46377">
        <w:rPr>
          <w:rFonts w:ascii="Times New Roman" w:hAnsi="Times New Roman"/>
          <w:sz w:val="24"/>
          <w:szCs w:val="24"/>
        </w:rPr>
        <w:t>.</w:t>
      </w:r>
      <w:r w:rsidR="00AC2117">
        <w:rPr>
          <w:rFonts w:ascii="Times New Roman" w:hAnsi="Times New Roman"/>
          <w:sz w:val="24"/>
          <w:szCs w:val="24"/>
        </w:rPr>
        <w:t xml:space="preserve"> Výjimky musí</w:t>
      </w:r>
      <w:r w:rsidR="00B554D7">
        <w:rPr>
          <w:rFonts w:ascii="Times New Roman" w:hAnsi="Times New Roman"/>
          <w:sz w:val="24"/>
          <w:szCs w:val="24"/>
        </w:rPr>
        <w:t xml:space="preserve"> </w:t>
      </w:r>
      <w:r w:rsidRPr="002C416E">
        <w:rPr>
          <w:rFonts w:ascii="Times New Roman" w:hAnsi="Times New Roman"/>
          <w:sz w:val="24"/>
          <w:szCs w:val="24"/>
        </w:rPr>
        <w:t xml:space="preserve">být individuálně projednány s vedením školy. Prázdninový provoz upravují instrukce ředitele školy, úřední dny o prázdninách jsou vyvěšeny na </w:t>
      </w:r>
      <w:r w:rsidR="00CB177B">
        <w:rPr>
          <w:rFonts w:ascii="Times New Roman" w:hAnsi="Times New Roman"/>
          <w:sz w:val="24"/>
          <w:szCs w:val="24"/>
        </w:rPr>
        <w:t>vývěsce školní budovy</w:t>
      </w:r>
      <w:r w:rsidRPr="002C416E">
        <w:rPr>
          <w:rFonts w:ascii="Times New Roman" w:hAnsi="Times New Roman"/>
          <w:sz w:val="24"/>
          <w:szCs w:val="24"/>
        </w:rPr>
        <w:t>.</w:t>
      </w:r>
    </w:p>
    <w:p w:rsidR="00185A7D" w:rsidRPr="00185A7D" w:rsidRDefault="00185A7D" w:rsidP="00185A7D">
      <w:pPr>
        <w:pStyle w:val="slovanseznam"/>
        <w:numPr>
          <w:ilvl w:val="0"/>
          <w:numId w:val="0"/>
        </w:numPr>
        <w:ind w:left="360"/>
        <w:rPr>
          <w:rFonts w:ascii="Times New Roman" w:hAnsi="Times New Roman"/>
          <w:sz w:val="24"/>
          <w:szCs w:val="24"/>
        </w:rPr>
      </w:pPr>
    </w:p>
    <w:p w:rsidR="001B2233" w:rsidRDefault="001B2233" w:rsidP="007E591C">
      <w:pPr>
        <w:pStyle w:val="slovanseznam"/>
        <w:numPr>
          <w:ilvl w:val="0"/>
          <w:numId w:val="19"/>
        </w:numPr>
        <w:rPr>
          <w:rFonts w:ascii="Times New Roman" w:hAnsi="Times New Roman"/>
          <w:sz w:val="24"/>
          <w:szCs w:val="24"/>
        </w:rPr>
      </w:pPr>
      <w:r w:rsidRPr="002C416E">
        <w:rPr>
          <w:rFonts w:ascii="Times New Roman" w:hAnsi="Times New Roman"/>
          <w:sz w:val="24"/>
          <w:szCs w:val="24"/>
        </w:rPr>
        <w:t>Vyučovací hodiny v teoretických předmětech a v předmětu Praxe trvají 45 minut, v odborném výcviku a odborné praxi (ve firmě) 60 minut.</w:t>
      </w:r>
    </w:p>
    <w:p w:rsidR="00B554D7" w:rsidRDefault="00B554D7" w:rsidP="00B554D7">
      <w:pPr>
        <w:pStyle w:val="Odstavecseseznamem"/>
        <w:rPr>
          <w:rFonts w:ascii="Times New Roman" w:hAnsi="Times New Roman"/>
          <w:sz w:val="24"/>
          <w:szCs w:val="24"/>
        </w:rPr>
      </w:pPr>
    </w:p>
    <w:p w:rsidR="00B554D7" w:rsidRDefault="00B554D7" w:rsidP="007E591C">
      <w:pPr>
        <w:pStyle w:val="slovanseznam"/>
        <w:numPr>
          <w:ilvl w:val="0"/>
          <w:numId w:val="19"/>
        </w:numPr>
        <w:rPr>
          <w:rFonts w:ascii="Times New Roman" w:hAnsi="Times New Roman"/>
          <w:sz w:val="24"/>
          <w:szCs w:val="24"/>
        </w:rPr>
      </w:pPr>
      <w:r>
        <w:rPr>
          <w:rFonts w:ascii="Times New Roman" w:hAnsi="Times New Roman"/>
          <w:sz w:val="24"/>
          <w:szCs w:val="24"/>
        </w:rPr>
        <w:t>Jednotlivé teoretické vyučovací hodiny jsou následující:</w:t>
      </w:r>
    </w:p>
    <w:tbl>
      <w:tblPr>
        <w:tblStyle w:val="Mkatabulky"/>
        <w:tblW w:w="0" w:type="auto"/>
        <w:tblInd w:w="720" w:type="dxa"/>
        <w:tblLook w:val="04A0" w:firstRow="1" w:lastRow="0" w:firstColumn="1" w:lastColumn="0" w:noHBand="0" w:noVBand="1"/>
      </w:tblPr>
      <w:tblGrid>
        <w:gridCol w:w="890"/>
        <w:gridCol w:w="890"/>
        <w:gridCol w:w="904"/>
        <w:gridCol w:w="943"/>
        <w:gridCol w:w="943"/>
        <w:gridCol w:w="943"/>
        <w:gridCol w:w="943"/>
        <w:gridCol w:w="943"/>
        <w:gridCol w:w="943"/>
      </w:tblGrid>
      <w:tr w:rsidR="00B554D7" w:rsidTr="00B554D7">
        <w:tc>
          <w:tcPr>
            <w:tcW w:w="1023" w:type="dxa"/>
          </w:tcPr>
          <w:p w:rsidR="00B554D7" w:rsidRDefault="00B554D7" w:rsidP="007E591C">
            <w:pPr>
              <w:pStyle w:val="slovanseznam"/>
              <w:numPr>
                <w:ilvl w:val="0"/>
                <w:numId w:val="0"/>
              </w:numPr>
              <w:jc w:val="center"/>
              <w:rPr>
                <w:rFonts w:ascii="Times New Roman" w:hAnsi="Times New Roman"/>
                <w:sz w:val="24"/>
                <w:szCs w:val="24"/>
              </w:rPr>
            </w:pPr>
            <w:r>
              <w:rPr>
                <w:rFonts w:ascii="Times New Roman" w:hAnsi="Times New Roman"/>
                <w:sz w:val="24"/>
                <w:szCs w:val="24"/>
              </w:rPr>
              <w:t>1.</w:t>
            </w:r>
          </w:p>
        </w:tc>
        <w:tc>
          <w:tcPr>
            <w:tcW w:w="1023" w:type="dxa"/>
          </w:tcPr>
          <w:p w:rsidR="00B554D7" w:rsidRDefault="00B554D7" w:rsidP="007E591C">
            <w:pPr>
              <w:pStyle w:val="slovanseznam"/>
              <w:numPr>
                <w:ilvl w:val="0"/>
                <w:numId w:val="0"/>
              </w:numPr>
              <w:jc w:val="center"/>
              <w:rPr>
                <w:rFonts w:ascii="Times New Roman" w:hAnsi="Times New Roman"/>
                <w:sz w:val="24"/>
                <w:szCs w:val="24"/>
              </w:rPr>
            </w:pPr>
            <w:r>
              <w:rPr>
                <w:rFonts w:ascii="Times New Roman" w:hAnsi="Times New Roman"/>
                <w:sz w:val="24"/>
                <w:szCs w:val="24"/>
              </w:rPr>
              <w:t>2.</w:t>
            </w:r>
          </w:p>
        </w:tc>
        <w:tc>
          <w:tcPr>
            <w:tcW w:w="1023" w:type="dxa"/>
          </w:tcPr>
          <w:p w:rsidR="00B554D7" w:rsidRDefault="00B554D7" w:rsidP="007E591C">
            <w:pPr>
              <w:pStyle w:val="slovanseznam"/>
              <w:numPr>
                <w:ilvl w:val="0"/>
                <w:numId w:val="0"/>
              </w:numPr>
              <w:ind w:left="360"/>
              <w:rPr>
                <w:rFonts w:ascii="Times New Roman" w:hAnsi="Times New Roman"/>
                <w:sz w:val="24"/>
                <w:szCs w:val="24"/>
              </w:rPr>
            </w:pPr>
            <w:r>
              <w:rPr>
                <w:rFonts w:ascii="Times New Roman" w:hAnsi="Times New Roman"/>
                <w:sz w:val="24"/>
                <w:szCs w:val="24"/>
              </w:rPr>
              <w:t>3.</w:t>
            </w:r>
          </w:p>
        </w:tc>
        <w:tc>
          <w:tcPr>
            <w:tcW w:w="1023" w:type="dxa"/>
          </w:tcPr>
          <w:p w:rsidR="00B554D7" w:rsidRDefault="00B554D7" w:rsidP="007E591C">
            <w:pPr>
              <w:pStyle w:val="slovanseznam"/>
              <w:numPr>
                <w:ilvl w:val="0"/>
                <w:numId w:val="0"/>
              </w:numPr>
              <w:ind w:left="360"/>
              <w:rPr>
                <w:rFonts w:ascii="Times New Roman" w:hAnsi="Times New Roman"/>
                <w:sz w:val="24"/>
                <w:szCs w:val="24"/>
              </w:rPr>
            </w:pPr>
            <w:r>
              <w:rPr>
                <w:rFonts w:ascii="Times New Roman" w:hAnsi="Times New Roman"/>
                <w:sz w:val="24"/>
                <w:szCs w:val="24"/>
              </w:rPr>
              <w:t>4.</w:t>
            </w:r>
          </w:p>
        </w:tc>
        <w:tc>
          <w:tcPr>
            <w:tcW w:w="1024" w:type="dxa"/>
          </w:tcPr>
          <w:p w:rsidR="00B554D7" w:rsidRDefault="00B554D7" w:rsidP="007E591C">
            <w:pPr>
              <w:pStyle w:val="slovanseznam"/>
              <w:numPr>
                <w:ilvl w:val="0"/>
                <w:numId w:val="0"/>
              </w:numPr>
              <w:ind w:left="360"/>
              <w:rPr>
                <w:rFonts w:ascii="Times New Roman" w:hAnsi="Times New Roman"/>
                <w:sz w:val="24"/>
                <w:szCs w:val="24"/>
              </w:rPr>
            </w:pPr>
            <w:r>
              <w:rPr>
                <w:rFonts w:ascii="Times New Roman" w:hAnsi="Times New Roman"/>
                <w:sz w:val="24"/>
                <w:szCs w:val="24"/>
              </w:rPr>
              <w:t>5.</w:t>
            </w:r>
          </w:p>
        </w:tc>
        <w:tc>
          <w:tcPr>
            <w:tcW w:w="1024" w:type="dxa"/>
          </w:tcPr>
          <w:p w:rsidR="00B554D7" w:rsidRDefault="00B554D7" w:rsidP="007E591C">
            <w:pPr>
              <w:pStyle w:val="slovanseznam"/>
              <w:numPr>
                <w:ilvl w:val="0"/>
                <w:numId w:val="0"/>
              </w:numPr>
              <w:jc w:val="center"/>
              <w:rPr>
                <w:rFonts w:ascii="Times New Roman" w:hAnsi="Times New Roman"/>
                <w:sz w:val="24"/>
                <w:szCs w:val="24"/>
              </w:rPr>
            </w:pPr>
            <w:r>
              <w:rPr>
                <w:rFonts w:ascii="Times New Roman" w:hAnsi="Times New Roman"/>
                <w:sz w:val="24"/>
                <w:szCs w:val="24"/>
              </w:rPr>
              <w:t>6.</w:t>
            </w:r>
          </w:p>
        </w:tc>
        <w:tc>
          <w:tcPr>
            <w:tcW w:w="1024" w:type="dxa"/>
          </w:tcPr>
          <w:p w:rsidR="00B554D7" w:rsidRDefault="00B554D7" w:rsidP="007E591C">
            <w:pPr>
              <w:pStyle w:val="slovanseznam"/>
              <w:numPr>
                <w:ilvl w:val="0"/>
                <w:numId w:val="0"/>
              </w:numPr>
              <w:ind w:left="360"/>
              <w:rPr>
                <w:rFonts w:ascii="Times New Roman" w:hAnsi="Times New Roman"/>
                <w:sz w:val="24"/>
                <w:szCs w:val="24"/>
              </w:rPr>
            </w:pPr>
            <w:r>
              <w:rPr>
                <w:rFonts w:ascii="Times New Roman" w:hAnsi="Times New Roman"/>
                <w:sz w:val="24"/>
                <w:szCs w:val="24"/>
              </w:rPr>
              <w:t>7.</w:t>
            </w:r>
          </w:p>
        </w:tc>
        <w:tc>
          <w:tcPr>
            <w:tcW w:w="1024" w:type="dxa"/>
          </w:tcPr>
          <w:p w:rsidR="00B554D7" w:rsidRDefault="00B554D7" w:rsidP="007E591C">
            <w:pPr>
              <w:pStyle w:val="slovanseznam"/>
              <w:numPr>
                <w:ilvl w:val="0"/>
                <w:numId w:val="0"/>
              </w:numPr>
              <w:ind w:left="360"/>
              <w:rPr>
                <w:rFonts w:ascii="Times New Roman" w:hAnsi="Times New Roman"/>
                <w:sz w:val="24"/>
                <w:szCs w:val="24"/>
              </w:rPr>
            </w:pPr>
            <w:r>
              <w:rPr>
                <w:rFonts w:ascii="Times New Roman" w:hAnsi="Times New Roman"/>
                <w:sz w:val="24"/>
                <w:szCs w:val="24"/>
              </w:rPr>
              <w:t>8.</w:t>
            </w:r>
          </w:p>
        </w:tc>
        <w:tc>
          <w:tcPr>
            <w:tcW w:w="1024" w:type="dxa"/>
          </w:tcPr>
          <w:p w:rsidR="00B554D7" w:rsidRDefault="00B554D7" w:rsidP="007E591C">
            <w:pPr>
              <w:pStyle w:val="slovanseznam"/>
              <w:numPr>
                <w:ilvl w:val="0"/>
                <w:numId w:val="0"/>
              </w:numPr>
              <w:ind w:left="360"/>
              <w:rPr>
                <w:rFonts w:ascii="Times New Roman" w:hAnsi="Times New Roman"/>
                <w:sz w:val="24"/>
                <w:szCs w:val="24"/>
              </w:rPr>
            </w:pPr>
            <w:r>
              <w:rPr>
                <w:rFonts w:ascii="Times New Roman" w:hAnsi="Times New Roman"/>
                <w:sz w:val="24"/>
                <w:szCs w:val="24"/>
              </w:rPr>
              <w:t>9.</w:t>
            </w:r>
          </w:p>
        </w:tc>
      </w:tr>
      <w:tr w:rsidR="00B554D7" w:rsidTr="00B554D7">
        <w:tc>
          <w:tcPr>
            <w:tcW w:w="1023" w:type="dxa"/>
          </w:tcPr>
          <w:p w:rsidR="00B554D7" w:rsidRDefault="00B554D7" w:rsidP="00B554D7">
            <w:pPr>
              <w:pStyle w:val="slovanseznam"/>
              <w:numPr>
                <w:ilvl w:val="0"/>
                <w:numId w:val="0"/>
              </w:numPr>
              <w:rPr>
                <w:rFonts w:ascii="Times New Roman" w:hAnsi="Times New Roman"/>
                <w:sz w:val="24"/>
                <w:szCs w:val="24"/>
              </w:rPr>
            </w:pPr>
            <w:r>
              <w:rPr>
                <w:rFonts w:ascii="Times New Roman" w:hAnsi="Times New Roman"/>
                <w:sz w:val="24"/>
                <w:szCs w:val="24"/>
              </w:rPr>
              <w:t>7:10-7:55</w:t>
            </w:r>
          </w:p>
        </w:tc>
        <w:tc>
          <w:tcPr>
            <w:tcW w:w="1023" w:type="dxa"/>
          </w:tcPr>
          <w:p w:rsidR="00B554D7" w:rsidRDefault="00B554D7" w:rsidP="00B554D7">
            <w:pPr>
              <w:pStyle w:val="slovanseznam"/>
              <w:numPr>
                <w:ilvl w:val="0"/>
                <w:numId w:val="0"/>
              </w:numPr>
              <w:rPr>
                <w:rFonts w:ascii="Times New Roman" w:hAnsi="Times New Roman"/>
                <w:sz w:val="24"/>
                <w:szCs w:val="24"/>
              </w:rPr>
            </w:pPr>
            <w:r>
              <w:rPr>
                <w:rFonts w:ascii="Times New Roman" w:hAnsi="Times New Roman"/>
                <w:sz w:val="24"/>
                <w:szCs w:val="24"/>
              </w:rPr>
              <w:t>8:05-8:50</w:t>
            </w:r>
          </w:p>
        </w:tc>
        <w:tc>
          <w:tcPr>
            <w:tcW w:w="1023" w:type="dxa"/>
          </w:tcPr>
          <w:p w:rsidR="00B554D7" w:rsidRDefault="00B554D7" w:rsidP="00B554D7">
            <w:pPr>
              <w:pStyle w:val="slovanseznam"/>
              <w:numPr>
                <w:ilvl w:val="0"/>
                <w:numId w:val="0"/>
              </w:numPr>
              <w:rPr>
                <w:rFonts w:ascii="Times New Roman" w:hAnsi="Times New Roman"/>
                <w:sz w:val="24"/>
                <w:szCs w:val="24"/>
              </w:rPr>
            </w:pPr>
            <w:r>
              <w:rPr>
                <w:rFonts w:ascii="Times New Roman" w:hAnsi="Times New Roman"/>
                <w:sz w:val="24"/>
                <w:szCs w:val="24"/>
              </w:rPr>
              <w:t>9:10-9:55</w:t>
            </w:r>
          </w:p>
        </w:tc>
        <w:tc>
          <w:tcPr>
            <w:tcW w:w="1023" w:type="dxa"/>
          </w:tcPr>
          <w:p w:rsidR="00B554D7" w:rsidRDefault="00B554D7" w:rsidP="00B554D7">
            <w:pPr>
              <w:pStyle w:val="slovanseznam"/>
              <w:numPr>
                <w:ilvl w:val="0"/>
                <w:numId w:val="0"/>
              </w:numPr>
              <w:rPr>
                <w:rFonts w:ascii="Times New Roman" w:hAnsi="Times New Roman"/>
                <w:sz w:val="24"/>
                <w:szCs w:val="24"/>
              </w:rPr>
            </w:pPr>
            <w:r>
              <w:rPr>
                <w:rFonts w:ascii="Times New Roman" w:hAnsi="Times New Roman"/>
                <w:sz w:val="24"/>
                <w:szCs w:val="24"/>
              </w:rPr>
              <w:t>10:05-10:50</w:t>
            </w:r>
          </w:p>
        </w:tc>
        <w:tc>
          <w:tcPr>
            <w:tcW w:w="1024" w:type="dxa"/>
          </w:tcPr>
          <w:p w:rsidR="00B554D7" w:rsidRDefault="00B554D7" w:rsidP="00B554D7">
            <w:pPr>
              <w:pStyle w:val="slovanseznam"/>
              <w:numPr>
                <w:ilvl w:val="0"/>
                <w:numId w:val="0"/>
              </w:numPr>
              <w:rPr>
                <w:rFonts w:ascii="Times New Roman" w:hAnsi="Times New Roman"/>
                <w:sz w:val="24"/>
                <w:szCs w:val="24"/>
              </w:rPr>
            </w:pPr>
            <w:r>
              <w:rPr>
                <w:rFonts w:ascii="Times New Roman" w:hAnsi="Times New Roman"/>
                <w:sz w:val="24"/>
                <w:szCs w:val="24"/>
              </w:rPr>
              <w:t>11:00-11:45</w:t>
            </w:r>
          </w:p>
        </w:tc>
        <w:tc>
          <w:tcPr>
            <w:tcW w:w="1024" w:type="dxa"/>
          </w:tcPr>
          <w:p w:rsidR="00B554D7" w:rsidRDefault="00B554D7" w:rsidP="00B554D7">
            <w:pPr>
              <w:pStyle w:val="slovanseznam"/>
              <w:numPr>
                <w:ilvl w:val="0"/>
                <w:numId w:val="0"/>
              </w:numPr>
              <w:rPr>
                <w:rFonts w:ascii="Times New Roman" w:hAnsi="Times New Roman"/>
                <w:sz w:val="24"/>
                <w:szCs w:val="24"/>
              </w:rPr>
            </w:pPr>
            <w:r>
              <w:rPr>
                <w:rFonts w:ascii="Times New Roman" w:hAnsi="Times New Roman"/>
                <w:sz w:val="24"/>
                <w:szCs w:val="24"/>
              </w:rPr>
              <w:t>11:50-12:35</w:t>
            </w:r>
          </w:p>
        </w:tc>
        <w:tc>
          <w:tcPr>
            <w:tcW w:w="1024" w:type="dxa"/>
          </w:tcPr>
          <w:p w:rsidR="00B554D7" w:rsidRDefault="00B554D7" w:rsidP="00B554D7">
            <w:pPr>
              <w:pStyle w:val="slovanseznam"/>
              <w:numPr>
                <w:ilvl w:val="0"/>
                <w:numId w:val="0"/>
              </w:numPr>
              <w:rPr>
                <w:rFonts w:ascii="Times New Roman" w:hAnsi="Times New Roman"/>
                <w:sz w:val="24"/>
                <w:szCs w:val="24"/>
              </w:rPr>
            </w:pPr>
            <w:r>
              <w:rPr>
                <w:rFonts w:ascii="Times New Roman" w:hAnsi="Times New Roman"/>
                <w:sz w:val="24"/>
                <w:szCs w:val="24"/>
              </w:rPr>
              <w:t>12:40-13:25</w:t>
            </w:r>
          </w:p>
        </w:tc>
        <w:tc>
          <w:tcPr>
            <w:tcW w:w="1024" w:type="dxa"/>
          </w:tcPr>
          <w:p w:rsidR="00B554D7" w:rsidRDefault="00B554D7" w:rsidP="00B554D7">
            <w:pPr>
              <w:pStyle w:val="slovanseznam"/>
              <w:numPr>
                <w:ilvl w:val="0"/>
                <w:numId w:val="0"/>
              </w:numPr>
              <w:rPr>
                <w:rFonts w:ascii="Times New Roman" w:hAnsi="Times New Roman"/>
                <w:sz w:val="24"/>
                <w:szCs w:val="24"/>
              </w:rPr>
            </w:pPr>
            <w:r>
              <w:rPr>
                <w:rFonts w:ascii="Times New Roman" w:hAnsi="Times New Roman"/>
                <w:sz w:val="24"/>
                <w:szCs w:val="24"/>
              </w:rPr>
              <w:t>13:30-14:15</w:t>
            </w:r>
          </w:p>
        </w:tc>
        <w:tc>
          <w:tcPr>
            <w:tcW w:w="1024" w:type="dxa"/>
          </w:tcPr>
          <w:p w:rsidR="00B554D7" w:rsidRDefault="00B554D7" w:rsidP="00B554D7">
            <w:pPr>
              <w:pStyle w:val="slovanseznam"/>
              <w:numPr>
                <w:ilvl w:val="0"/>
                <w:numId w:val="0"/>
              </w:numPr>
              <w:rPr>
                <w:rFonts w:ascii="Times New Roman" w:hAnsi="Times New Roman"/>
                <w:sz w:val="24"/>
                <w:szCs w:val="24"/>
              </w:rPr>
            </w:pPr>
            <w:r>
              <w:rPr>
                <w:rFonts w:ascii="Times New Roman" w:hAnsi="Times New Roman"/>
                <w:sz w:val="24"/>
                <w:szCs w:val="24"/>
              </w:rPr>
              <w:t>14:20-15:05</w:t>
            </w:r>
          </w:p>
        </w:tc>
      </w:tr>
    </w:tbl>
    <w:p w:rsidR="00B554D7" w:rsidRDefault="00B554D7" w:rsidP="00B554D7">
      <w:pPr>
        <w:pStyle w:val="slovanseznam"/>
        <w:numPr>
          <w:ilvl w:val="0"/>
          <w:numId w:val="0"/>
        </w:numPr>
        <w:ind w:left="720"/>
        <w:rPr>
          <w:rFonts w:ascii="Times New Roman" w:hAnsi="Times New Roman"/>
          <w:sz w:val="24"/>
          <w:szCs w:val="24"/>
        </w:rPr>
      </w:pPr>
    </w:p>
    <w:p w:rsidR="00185A7D" w:rsidRPr="00185A7D" w:rsidRDefault="00185A7D" w:rsidP="00185A7D">
      <w:pPr>
        <w:pStyle w:val="slovanseznam"/>
        <w:numPr>
          <w:ilvl w:val="0"/>
          <w:numId w:val="0"/>
        </w:numPr>
        <w:rPr>
          <w:rFonts w:ascii="Times New Roman" w:hAnsi="Times New Roman"/>
          <w:sz w:val="24"/>
          <w:szCs w:val="24"/>
        </w:rPr>
      </w:pPr>
    </w:p>
    <w:p w:rsidR="00CC56CC" w:rsidRPr="009043AC" w:rsidRDefault="00CC56CC" w:rsidP="00CC56CC">
      <w:pPr>
        <w:pStyle w:val="slovanseznam"/>
        <w:numPr>
          <w:ilvl w:val="0"/>
          <w:numId w:val="0"/>
        </w:numPr>
        <w:ind w:left="720"/>
        <w:rPr>
          <w:rFonts w:ascii="Times New Roman" w:hAnsi="Times New Roman"/>
          <w:sz w:val="24"/>
          <w:szCs w:val="24"/>
        </w:rPr>
      </w:pPr>
    </w:p>
    <w:p w:rsidR="001B2233" w:rsidRDefault="001B2233" w:rsidP="007E591C">
      <w:pPr>
        <w:pStyle w:val="slovanseznam"/>
        <w:numPr>
          <w:ilvl w:val="0"/>
          <w:numId w:val="19"/>
        </w:numPr>
        <w:rPr>
          <w:rFonts w:ascii="Times New Roman" w:hAnsi="Times New Roman"/>
          <w:sz w:val="24"/>
          <w:szCs w:val="24"/>
        </w:rPr>
      </w:pPr>
      <w:r w:rsidRPr="002C416E">
        <w:rPr>
          <w:rFonts w:ascii="Times New Roman" w:hAnsi="Times New Roman"/>
          <w:sz w:val="24"/>
          <w:szCs w:val="24"/>
        </w:rPr>
        <w:t>Žák nesmí v době vyučování (včetně přestávek) opouštět školní budovu bez svolení učitele s výj</w:t>
      </w:r>
      <w:r w:rsidR="00B554D7">
        <w:rPr>
          <w:rFonts w:ascii="Times New Roman" w:hAnsi="Times New Roman"/>
          <w:sz w:val="24"/>
          <w:szCs w:val="24"/>
        </w:rPr>
        <w:t>imkou přechodu do dalších budov SOŠ a SOU</w:t>
      </w:r>
      <w:r w:rsidRPr="002C416E">
        <w:rPr>
          <w:rFonts w:ascii="Times New Roman" w:hAnsi="Times New Roman"/>
          <w:sz w:val="24"/>
          <w:szCs w:val="24"/>
        </w:rPr>
        <w:t xml:space="preserve">. </w:t>
      </w:r>
    </w:p>
    <w:p w:rsidR="00462761" w:rsidRDefault="00462761" w:rsidP="00EF2EE3">
      <w:pPr>
        <w:pStyle w:val="slovanseznam"/>
        <w:numPr>
          <w:ilvl w:val="0"/>
          <w:numId w:val="0"/>
        </w:numPr>
        <w:rPr>
          <w:rFonts w:ascii="Times New Roman" w:hAnsi="Times New Roman"/>
          <w:sz w:val="24"/>
          <w:szCs w:val="24"/>
        </w:rPr>
      </w:pPr>
    </w:p>
    <w:p w:rsidR="001B2233" w:rsidRDefault="00EF2EE3" w:rsidP="007E591C">
      <w:pPr>
        <w:pStyle w:val="slovanseznam"/>
        <w:numPr>
          <w:ilvl w:val="0"/>
          <w:numId w:val="19"/>
        </w:numPr>
        <w:rPr>
          <w:rFonts w:ascii="Times New Roman" w:hAnsi="Times New Roman"/>
          <w:sz w:val="24"/>
          <w:szCs w:val="24"/>
        </w:rPr>
      </w:pPr>
      <w:r w:rsidRPr="00FF7ED3">
        <w:rPr>
          <w:rFonts w:ascii="Times New Roman" w:hAnsi="Times New Roman"/>
          <w:sz w:val="24"/>
          <w:szCs w:val="24"/>
        </w:rPr>
        <w:t xml:space="preserve">Nepřijde-li vyučující na kteroukoliv </w:t>
      </w:r>
      <w:r w:rsidR="002F769F" w:rsidRPr="005D44F0">
        <w:rPr>
          <w:rFonts w:ascii="Times New Roman" w:hAnsi="Times New Roman"/>
          <w:sz w:val="24"/>
          <w:szCs w:val="24"/>
        </w:rPr>
        <w:t>vyučovací</w:t>
      </w:r>
      <w:r w:rsidR="00B554D7">
        <w:rPr>
          <w:rFonts w:ascii="Times New Roman" w:hAnsi="Times New Roman"/>
          <w:sz w:val="24"/>
          <w:szCs w:val="24"/>
        </w:rPr>
        <w:t xml:space="preserve"> </w:t>
      </w:r>
      <w:r w:rsidRPr="00FF7ED3">
        <w:rPr>
          <w:rFonts w:ascii="Times New Roman" w:hAnsi="Times New Roman"/>
          <w:sz w:val="24"/>
          <w:szCs w:val="24"/>
        </w:rPr>
        <w:t>hodinu do 5 minut po zazvonění do třídy, je služba povinna to neodkladně oznámit v sekretariátu školy.</w:t>
      </w:r>
    </w:p>
    <w:p w:rsidR="00185A7D" w:rsidRPr="00185A7D" w:rsidRDefault="00185A7D" w:rsidP="00185A7D">
      <w:pPr>
        <w:pStyle w:val="slovanseznam"/>
        <w:numPr>
          <w:ilvl w:val="0"/>
          <w:numId w:val="0"/>
        </w:numPr>
        <w:rPr>
          <w:rFonts w:ascii="Times New Roman" w:hAnsi="Times New Roman"/>
          <w:sz w:val="24"/>
          <w:szCs w:val="24"/>
        </w:rPr>
      </w:pPr>
    </w:p>
    <w:p w:rsidR="001B2233" w:rsidRDefault="001764B5" w:rsidP="007E591C">
      <w:pPr>
        <w:pStyle w:val="slovanseznam"/>
        <w:numPr>
          <w:ilvl w:val="0"/>
          <w:numId w:val="19"/>
        </w:numPr>
        <w:rPr>
          <w:rFonts w:ascii="Times New Roman" w:hAnsi="Times New Roman"/>
          <w:sz w:val="24"/>
          <w:szCs w:val="24"/>
        </w:rPr>
      </w:pPr>
      <w:r w:rsidRPr="00F7508A">
        <w:rPr>
          <w:rFonts w:ascii="Times New Roman" w:hAnsi="Times New Roman"/>
          <w:sz w:val="24"/>
          <w:szCs w:val="24"/>
        </w:rPr>
        <w:t xml:space="preserve">V suterénu školy jsou umístěny šatny, které jsou žáci povinni zamykat. Ve skříni udržují čistotu a pořádek. </w:t>
      </w:r>
      <w:r w:rsidR="00F7508A" w:rsidRPr="00F7508A">
        <w:rPr>
          <w:rFonts w:ascii="Times New Roman" w:hAnsi="Times New Roman"/>
          <w:sz w:val="24"/>
          <w:szCs w:val="24"/>
        </w:rPr>
        <w:t>Žák hradí náklady na odstranění jakéhokoliv poškození,</w:t>
      </w:r>
      <w:r w:rsidR="00275694">
        <w:rPr>
          <w:rFonts w:ascii="Times New Roman" w:hAnsi="Times New Roman"/>
          <w:sz w:val="24"/>
          <w:szCs w:val="24"/>
        </w:rPr>
        <w:t xml:space="preserve"> </w:t>
      </w:r>
      <w:r w:rsidR="00F7508A" w:rsidRPr="00F7508A">
        <w:rPr>
          <w:rFonts w:ascii="Times New Roman" w:hAnsi="Times New Roman"/>
          <w:sz w:val="24"/>
          <w:szCs w:val="24"/>
        </w:rPr>
        <w:t>které zavinil.</w:t>
      </w:r>
      <w:r w:rsidR="00275694">
        <w:rPr>
          <w:rFonts w:ascii="Times New Roman" w:hAnsi="Times New Roman"/>
          <w:sz w:val="24"/>
          <w:szCs w:val="24"/>
        </w:rPr>
        <w:t xml:space="preserve"> </w:t>
      </w:r>
      <w:r w:rsidR="001B2233" w:rsidRPr="002C416E">
        <w:rPr>
          <w:rFonts w:ascii="Times New Roman" w:hAnsi="Times New Roman"/>
          <w:sz w:val="24"/>
          <w:szCs w:val="24"/>
        </w:rPr>
        <w:t>Přezouvání na konkrétních pracovištích upravují zvláštní vnitřní předpisy (řády učeben), které platí celoročně.</w:t>
      </w:r>
    </w:p>
    <w:p w:rsidR="00185A7D" w:rsidRPr="00185A7D" w:rsidRDefault="00185A7D" w:rsidP="00185A7D">
      <w:pPr>
        <w:pStyle w:val="slovanseznam"/>
        <w:numPr>
          <w:ilvl w:val="0"/>
          <w:numId w:val="0"/>
        </w:numPr>
        <w:rPr>
          <w:rFonts w:ascii="Times New Roman" w:hAnsi="Times New Roman"/>
          <w:sz w:val="24"/>
          <w:szCs w:val="24"/>
        </w:rPr>
      </w:pPr>
    </w:p>
    <w:p w:rsidR="001B2233" w:rsidRDefault="001B2233" w:rsidP="007E591C">
      <w:pPr>
        <w:pStyle w:val="slovanseznam"/>
        <w:numPr>
          <w:ilvl w:val="0"/>
          <w:numId w:val="19"/>
        </w:numPr>
        <w:rPr>
          <w:rFonts w:ascii="Times New Roman" w:hAnsi="Times New Roman"/>
          <w:sz w:val="24"/>
          <w:szCs w:val="24"/>
        </w:rPr>
      </w:pPr>
      <w:r w:rsidRPr="002C416E">
        <w:rPr>
          <w:rFonts w:ascii="Times New Roman" w:hAnsi="Times New Roman"/>
          <w:sz w:val="24"/>
          <w:szCs w:val="24"/>
        </w:rPr>
        <w:t>Žákovi, který bude přistižen při znečišťování bezprostřední</w:t>
      </w:r>
      <w:r w:rsidR="00275694">
        <w:rPr>
          <w:rFonts w:ascii="Times New Roman" w:hAnsi="Times New Roman"/>
          <w:sz w:val="24"/>
          <w:szCs w:val="24"/>
        </w:rPr>
        <w:t>ho okolí školy</w:t>
      </w:r>
      <w:r w:rsidRPr="002C416E">
        <w:rPr>
          <w:rFonts w:ascii="Times New Roman" w:hAnsi="Times New Roman"/>
          <w:sz w:val="24"/>
          <w:szCs w:val="24"/>
        </w:rPr>
        <w:t>, při kouření v bezprostředním okolí školy, může být uděleno buď kázeňské opatření, nebo úklid okolí školy v přiměřeném rozsahu</w:t>
      </w:r>
      <w:r w:rsidR="002B7726">
        <w:rPr>
          <w:rFonts w:ascii="Times New Roman" w:hAnsi="Times New Roman"/>
          <w:sz w:val="24"/>
          <w:szCs w:val="24"/>
        </w:rPr>
        <w:t xml:space="preserve"> (alternativní opatření). </w:t>
      </w:r>
      <w:r w:rsidRPr="002C416E">
        <w:rPr>
          <w:rFonts w:ascii="Times New Roman" w:hAnsi="Times New Roman"/>
          <w:sz w:val="24"/>
          <w:szCs w:val="24"/>
        </w:rPr>
        <w:t xml:space="preserve">V případě udělení alternativního opatření nezletilému žákovi je nutný souhlas </w:t>
      </w:r>
      <w:r w:rsidRPr="00C814BA">
        <w:rPr>
          <w:rFonts w:ascii="Times New Roman" w:hAnsi="Times New Roman"/>
          <w:sz w:val="24"/>
          <w:szCs w:val="24"/>
        </w:rPr>
        <w:t>zákonného zástupce</w:t>
      </w:r>
      <w:r w:rsidRPr="002C416E">
        <w:rPr>
          <w:rFonts w:ascii="Times New Roman" w:hAnsi="Times New Roman"/>
          <w:sz w:val="24"/>
          <w:szCs w:val="24"/>
        </w:rPr>
        <w:t xml:space="preserve">. </w:t>
      </w:r>
    </w:p>
    <w:p w:rsidR="00185A7D" w:rsidRPr="00185A7D" w:rsidRDefault="00185A7D" w:rsidP="00185A7D">
      <w:pPr>
        <w:pStyle w:val="slovanseznam"/>
        <w:numPr>
          <w:ilvl w:val="0"/>
          <w:numId w:val="0"/>
        </w:numPr>
        <w:rPr>
          <w:rFonts w:ascii="Times New Roman" w:hAnsi="Times New Roman"/>
          <w:sz w:val="24"/>
          <w:szCs w:val="24"/>
        </w:rPr>
      </w:pPr>
    </w:p>
    <w:p w:rsidR="00185A7D" w:rsidRPr="00FF27B6" w:rsidRDefault="001B2233" w:rsidP="007E591C">
      <w:pPr>
        <w:pStyle w:val="slovanseznam"/>
        <w:numPr>
          <w:ilvl w:val="0"/>
          <w:numId w:val="19"/>
        </w:numPr>
        <w:rPr>
          <w:rFonts w:ascii="Times New Roman" w:hAnsi="Times New Roman"/>
          <w:sz w:val="24"/>
          <w:szCs w:val="24"/>
        </w:rPr>
      </w:pPr>
      <w:r w:rsidRPr="002C416E">
        <w:rPr>
          <w:rFonts w:ascii="Times New Roman" w:hAnsi="Times New Roman"/>
          <w:sz w:val="24"/>
          <w:szCs w:val="24"/>
        </w:rPr>
        <w:t>Návštěvníci (ciz</w:t>
      </w:r>
      <w:r w:rsidR="00275694">
        <w:rPr>
          <w:rFonts w:ascii="Times New Roman" w:hAnsi="Times New Roman"/>
          <w:sz w:val="24"/>
          <w:szCs w:val="24"/>
        </w:rPr>
        <w:t>í osoby) se při vstupu ohlásí v recepci nebo sekretariátu školy</w:t>
      </w:r>
      <w:r w:rsidRPr="002C416E">
        <w:rPr>
          <w:rFonts w:ascii="Times New Roman" w:hAnsi="Times New Roman"/>
          <w:sz w:val="24"/>
          <w:szCs w:val="24"/>
        </w:rPr>
        <w:t xml:space="preserve"> a sdělí účel návštěvy. V případě pochybností informuje </w:t>
      </w:r>
      <w:r w:rsidR="00275694">
        <w:rPr>
          <w:rFonts w:ascii="Times New Roman" w:hAnsi="Times New Roman"/>
          <w:sz w:val="24"/>
          <w:szCs w:val="24"/>
        </w:rPr>
        <w:t>žák</w:t>
      </w:r>
      <w:r w:rsidR="00E06EE1">
        <w:rPr>
          <w:rFonts w:ascii="Times New Roman" w:hAnsi="Times New Roman"/>
          <w:sz w:val="24"/>
          <w:szCs w:val="24"/>
        </w:rPr>
        <w:t xml:space="preserve">, který koná </w:t>
      </w:r>
      <w:r w:rsidR="008B111E">
        <w:rPr>
          <w:rFonts w:ascii="Times New Roman" w:hAnsi="Times New Roman"/>
          <w:sz w:val="24"/>
          <w:szCs w:val="24"/>
        </w:rPr>
        <w:t xml:space="preserve"> službu v recepci</w:t>
      </w:r>
      <w:r w:rsidR="00275694">
        <w:rPr>
          <w:rFonts w:ascii="Times New Roman" w:hAnsi="Times New Roman"/>
          <w:sz w:val="24"/>
          <w:szCs w:val="24"/>
        </w:rPr>
        <w:t xml:space="preserve"> </w:t>
      </w:r>
      <w:r w:rsidRPr="002C416E">
        <w:rPr>
          <w:rFonts w:ascii="Times New Roman" w:hAnsi="Times New Roman"/>
          <w:sz w:val="24"/>
          <w:szCs w:val="24"/>
        </w:rPr>
        <w:t xml:space="preserve">neprodleně vedení školy. Při vstupu na </w:t>
      </w:r>
      <w:r w:rsidR="00275694">
        <w:rPr>
          <w:rFonts w:ascii="Times New Roman" w:hAnsi="Times New Roman"/>
          <w:sz w:val="24"/>
          <w:szCs w:val="24"/>
        </w:rPr>
        <w:t>další škol</w:t>
      </w:r>
      <w:r w:rsidR="00E06EE1">
        <w:rPr>
          <w:rFonts w:ascii="Times New Roman" w:hAnsi="Times New Roman"/>
          <w:sz w:val="24"/>
          <w:szCs w:val="24"/>
        </w:rPr>
        <w:t>ní</w:t>
      </w:r>
      <w:r w:rsidRPr="002C416E">
        <w:rPr>
          <w:rFonts w:ascii="Times New Roman" w:hAnsi="Times New Roman"/>
          <w:sz w:val="24"/>
          <w:szCs w:val="24"/>
        </w:rPr>
        <w:t xml:space="preserve"> pracoviště</w:t>
      </w:r>
      <w:r w:rsidR="00275694">
        <w:rPr>
          <w:rFonts w:ascii="Times New Roman" w:hAnsi="Times New Roman"/>
          <w:sz w:val="24"/>
          <w:szCs w:val="24"/>
        </w:rPr>
        <w:t xml:space="preserve"> </w:t>
      </w:r>
      <w:r w:rsidRPr="002C416E">
        <w:rPr>
          <w:rFonts w:ascii="Times New Roman" w:hAnsi="Times New Roman"/>
          <w:sz w:val="24"/>
          <w:szCs w:val="24"/>
        </w:rPr>
        <w:t xml:space="preserve"> se návštěvníci ohlásí v kan</w:t>
      </w:r>
      <w:r w:rsidR="00CC56CC">
        <w:rPr>
          <w:rFonts w:ascii="Times New Roman" w:hAnsi="Times New Roman"/>
          <w:sz w:val="24"/>
          <w:szCs w:val="24"/>
        </w:rPr>
        <w:t xml:space="preserve">celáři vedoucího </w:t>
      </w:r>
      <w:r w:rsidR="00275694">
        <w:rPr>
          <w:rFonts w:ascii="Times New Roman" w:hAnsi="Times New Roman"/>
          <w:sz w:val="24"/>
          <w:szCs w:val="24"/>
        </w:rPr>
        <w:t>pracoviště</w:t>
      </w:r>
      <w:r w:rsidRPr="002C416E">
        <w:rPr>
          <w:rFonts w:ascii="Times New Roman" w:hAnsi="Times New Roman"/>
          <w:sz w:val="24"/>
          <w:szCs w:val="24"/>
        </w:rPr>
        <w:t xml:space="preserve"> nebo u vedoucího učitele odborného výcviku.</w:t>
      </w:r>
    </w:p>
    <w:p w:rsidR="00A05196" w:rsidRPr="002C416E" w:rsidRDefault="00A05196" w:rsidP="00A05196">
      <w:pPr>
        <w:pStyle w:val="slovanseznam"/>
        <w:numPr>
          <w:ilvl w:val="0"/>
          <w:numId w:val="0"/>
        </w:numPr>
        <w:rPr>
          <w:rFonts w:ascii="Times New Roman" w:hAnsi="Times New Roman"/>
          <w:sz w:val="24"/>
          <w:szCs w:val="24"/>
        </w:rPr>
      </w:pPr>
    </w:p>
    <w:p w:rsidR="001B2233" w:rsidRPr="00A05196" w:rsidRDefault="001B2233" w:rsidP="001B2233">
      <w:pPr>
        <w:pStyle w:val="Nadpis2"/>
        <w:rPr>
          <w:rFonts w:ascii="Times New Roman" w:hAnsi="Times New Roman"/>
          <w:sz w:val="32"/>
          <w:szCs w:val="32"/>
        </w:rPr>
      </w:pPr>
      <w:r w:rsidRPr="00A05196">
        <w:rPr>
          <w:rFonts w:ascii="Times New Roman" w:hAnsi="Times New Roman"/>
          <w:sz w:val="32"/>
          <w:szCs w:val="32"/>
        </w:rPr>
        <w:t>ČÁST ŠESTÁ</w:t>
      </w:r>
    </w:p>
    <w:p w:rsidR="001B2233" w:rsidRPr="00A05196" w:rsidRDefault="001B2233" w:rsidP="001B2233">
      <w:pPr>
        <w:pStyle w:val="Nadpis2"/>
        <w:rPr>
          <w:rFonts w:ascii="Times New Roman" w:hAnsi="Times New Roman"/>
          <w:sz w:val="32"/>
          <w:szCs w:val="32"/>
        </w:rPr>
      </w:pPr>
      <w:r w:rsidRPr="00A05196">
        <w:rPr>
          <w:rFonts w:ascii="Times New Roman" w:hAnsi="Times New Roman"/>
          <w:sz w:val="32"/>
          <w:szCs w:val="32"/>
        </w:rPr>
        <w:t>PODMÍNKY ZAJIŠTĚNÍ BEZPEČNOSTI A OCHRANY ZDRAVÍ ŽÁKŮ A JEJICH OCHRANY PŘED SOCIÁLNĚ PATOLOGICKÝMI JEVY A PŘED PROJEVY DISKRIMINACE, NEPŘÁTELSTVÍ NEBO NÁSILÍ</w:t>
      </w:r>
    </w:p>
    <w:p w:rsidR="000B4CF5" w:rsidRPr="000B4CF5" w:rsidRDefault="001764B5" w:rsidP="00275694">
      <w:pPr>
        <w:pStyle w:val="Nadpis3"/>
        <w:numPr>
          <w:ilvl w:val="0"/>
          <w:numId w:val="0"/>
        </w:numPr>
        <w:rPr>
          <w:rFonts w:ascii="Times New Roman" w:hAnsi="Times New Roman"/>
          <w:sz w:val="24"/>
          <w:szCs w:val="24"/>
        </w:rPr>
      </w:pPr>
      <w:r>
        <w:rPr>
          <w:rFonts w:ascii="Times New Roman" w:hAnsi="Times New Roman"/>
          <w:sz w:val="24"/>
          <w:szCs w:val="24"/>
        </w:rPr>
        <w:t>Čl.</w:t>
      </w:r>
      <w:r w:rsidR="000B4CF5">
        <w:rPr>
          <w:rFonts w:ascii="Times New Roman" w:hAnsi="Times New Roman"/>
          <w:sz w:val="24"/>
          <w:szCs w:val="24"/>
        </w:rPr>
        <w:t xml:space="preserve"> 13</w:t>
      </w:r>
    </w:p>
    <w:p w:rsidR="009043AC" w:rsidRPr="009043AC" w:rsidRDefault="009043AC" w:rsidP="009043AC">
      <w:pPr>
        <w:rPr>
          <w:lang w:eastAsia="cs-CZ"/>
        </w:rPr>
      </w:pPr>
    </w:p>
    <w:p w:rsidR="00513361" w:rsidRDefault="001B2233" w:rsidP="007E591C">
      <w:pPr>
        <w:pStyle w:val="slovanseznam"/>
        <w:numPr>
          <w:ilvl w:val="0"/>
          <w:numId w:val="20"/>
        </w:numPr>
        <w:rPr>
          <w:rFonts w:ascii="Times New Roman" w:hAnsi="Times New Roman"/>
          <w:sz w:val="24"/>
          <w:szCs w:val="24"/>
        </w:rPr>
      </w:pPr>
      <w:r w:rsidRPr="00FF7ED3">
        <w:rPr>
          <w:rFonts w:ascii="Times New Roman" w:hAnsi="Times New Roman"/>
          <w:sz w:val="24"/>
          <w:szCs w:val="24"/>
        </w:rPr>
        <w:t xml:space="preserve">Cítí-li se žák ohrožen, nebo má pocit, že jeho práva jsou potlačována, může tuto skutečnost ihned oznámit výchovnému poradci nebo kterémukoli </w:t>
      </w:r>
      <w:r w:rsidR="00E813CD">
        <w:rPr>
          <w:rFonts w:ascii="Times New Roman" w:hAnsi="Times New Roman"/>
          <w:sz w:val="24"/>
          <w:szCs w:val="24"/>
        </w:rPr>
        <w:t>zaměstnanci š</w:t>
      </w:r>
      <w:r w:rsidRPr="00FF7ED3">
        <w:rPr>
          <w:rFonts w:ascii="Times New Roman" w:hAnsi="Times New Roman"/>
          <w:sz w:val="24"/>
          <w:szCs w:val="24"/>
        </w:rPr>
        <w:t>koly včetně ředitele školy nebo zástupce ředitele. Pokud nechce sám, může tak učinit zástupce žáka.</w:t>
      </w:r>
    </w:p>
    <w:p w:rsidR="00185A7D" w:rsidRPr="00185A7D" w:rsidRDefault="00185A7D" w:rsidP="00185A7D">
      <w:pPr>
        <w:pStyle w:val="slovanseznam"/>
        <w:numPr>
          <w:ilvl w:val="0"/>
          <w:numId w:val="0"/>
        </w:numPr>
        <w:ind w:left="360"/>
        <w:rPr>
          <w:rFonts w:ascii="Times New Roman" w:hAnsi="Times New Roman"/>
          <w:sz w:val="24"/>
          <w:szCs w:val="24"/>
        </w:rPr>
      </w:pPr>
    </w:p>
    <w:p w:rsidR="001B2233" w:rsidRDefault="001B2233" w:rsidP="007E591C">
      <w:pPr>
        <w:pStyle w:val="slovanseznam"/>
        <w:numPr>
          <w:ilvl w:val="0"/>
          <w:numId w:val="20"/>
        </w:numPr>
        <w:rPr>
          <w:rFonts w:ascii="Times New Roman" w:hAnsi="Times New Roman"/>
          <w:sz w:val="24"/>
          <w:szCs w:val="24"/>
        </w:rPr>
      </w:pPr>
      <w:r w:rsidRPr="00A05196">
        <w:rPr>
          <w:rFonts w:ascii="Times New Roman" w:hAnsi="Times New Roman"/>
          <w:sz w:val="24"/>
          <w:szCs w:val="24"/>
        </w:rPr>
        <w:t xml:space="preserve">Žákům je přísně zakázáno nosit, držet, distribuovat a zneužívat návykové látky v areálu školy a na akcích pořádaných </w:t>
      </w:r>
      <w:r w:rsidR="001764B5" w:rsidRPr="00A05196">
        <w:rPr>
          <w:rFonts w:ascii="Times New Roman" w:hAnsi="Times New Roman"/>
          <w:sz w:val="24"/>
          <w:szCs w:val="24"/>
        </w:rPr>
        <w:t>školou</w:t>
      </w:r>
      <w:r w:rsidR="001764B5">
        <w:rPr>
          <w:rFonts w:ascii="Times New Roman" w:hAnsi="Times New Roman"/>
          <w:sz w:val="24"/>
          <w:szCs w:val="24"/>
        </w:rPr>
        <w:t xml:space="preserve"> a účastnit</w:t>
      </w:r>
      <w:r w:rsidR="00FF7ED3">
        <w:rPr>
          <w:rFonts w:ascii="Times New Roman" w:hAnsi="Times New Roman"/>
          <w:sz w:val="24"/>
          <w:szCs w:val="24"/>
        </w:rPr>
        <w:t xml:space="preserve"> se vyučování pod vlivem návykových látek</w:t>
      </w:r>
      <w:r w:rsidR="000C7BCA">
        <w:rPr>
          <w:rFonts w:ascii="Times New Roman" w:hAnsi="Times New Roman"/>
          <w:sz w:val="24"/>
          <w:szCs w:val="24"/>
        </w:rPr>
        <w:t xml:space="preserve">. </w:t>
      </w:r>
      <w:r w:rsidRPr="00AC2117">
        <w:rPr>
          <w:rFonts w:ascii="Times New Roman" w:hAnsi="Times New Roman"/>
          <w:sz w:val="24"/>
          <w:szCs w:val="24"/>
        </w:rPr>
        <w:t>„</w:t>
      </w:r>
      <w:r w:rsidRPr="00275694">
        <w:rPr>
          <w:rFonts w:ascii="Times New Roman" w:hAnsi="Times New Roman"/>
          <w:bCs/>
          <w:i/>
          <w:sz w:val="24"/>
          <w:szCs w:val="24"/>
        </w:rPr>
        <w:t>Návykovou látkou se rozumí alkohol, omamné látky, psychotropní látky a ostatní látky způsobilé nepříznivě ovlivnit psychiku člověka nebo jeho ovládací nebo rozpoznávací schopnosti nebo sociální chování</w:t>
      </w:r>
      <w:r w:rsidRPr="00AC2117">
        <w:rPr>
          <w:rFonts w:ascii="Times New Roman" w:hAnsi="Times New Roman"/>
          <w:bCs/>
          <w:sz w:val="24"/>
          <w:szCs w:val="24"/>
        </w:rPr>
        <w:t xml:space="preserve">.“ </w:t>
      </w:r>
      <w:r w:rsidR="00C46377" w:rsidRPr="00C46377">
        <w:rPr>
          <w:rFonts w:ascii="Times New Roman" w:hAnsi="Times New Roman"/>
          <w:sz w:val="24"/>
          <w:szCs w:val="24"/>
        </w:rPr>
        <w:t>P</w:t>
      </w:r>
      <w:r w:rsidRPr="00C46377">
        <w:rPr>
          <w:rFonts w:ascii="Times New Roman" w:hAnsi="Times New Roman"/>
          <w:sz w:val="24"/>
          <w:szCs w:val="24"/>
        </w:rPr>
        <w:t xml:space="preserve">orušení </w:t>
      </w:r>
      <w:r w:rsidRPr="00A05196">
        <w:rPr>
          <w:rFonts w:ascii="Times New Roman" w:hAnsi="Times New Roman"/>
          <w:sz w:val="24"/>
          <w:szCs w:val="24"/>
        </w:rPr>
        <w:t xml:space="preserve">bude posuzováno jako </w:t>
      </w:r>
      <w:r w:rsidR="000C7BCA">
        <w:rPr>
          <w:rFonts w:ascii="Times New Roman" w:hAnsi="Times New Roman"/>
          <w:sz w:val="24"/>
          <w:szCs w:val="24"/>
        </w:rPr>
        <w:t xml:space="preserve">závažný </w:t>
      </w:r>
      <w:r w:rsidRPr="00A05196">
        <w:rPr>
          <w:rFonts w:ascii="Times New Roman" w:hAnsi="Times New Roman"/>
          <w:sz w:val="24"/>
          <w:szCs w:val="24"/>
        </w:rPr>
        <w:t>hrubý p</w:t>
      </w:r>
      <w:r w:rsidR="00340991">
        <w:rPr>
          <w:rFonts w:ascii="Times New Roman" w:hAnsi="Times New Roman"/>
          <w:sz w:val="24"/>
          <w:szCs w:val="24"/>
        </w:rPr>
        <w:t>řestupek a budou z něho vyvozena</w:t>
      </w:r>
      <w:r w:rsidRPr="00A05196">
        <w:rPr>
          <w:rFonts w:ascii="Times New Roman" w:hAnsi="Times New Roman"/>
          <w:sz w:val="24"/>
          <w:szCs w:val="24"/>
        </w:rPr>
        <w:t xml:space="preserve"> patřičná kázeňská opatření. </w:t>
      </w:r>
      <w:r w:rsidR="00A05196" w:rsidRPr="0062534B">
        <w:rPr>
          <w:rFonts w:ascii="Times New Roman" w:hAnsi="Times New Roman"/>
          <w:sz w:val="24"/>
          <w:szCs w:val="24"/>
        </w:rPr>
        <w:t>Vzhledem k tomu, že se může jednat i o trestný čin, doporučuje se žákům totéž</w:t>
      </w:r>
      <w:r w:rsidRPr="0062534B">
        <w:rPr>
          <w:rFonts w:ascii="Times New Roman" w:hAnsi="Times New Roman"/>
          <w:sz w:val="24"/>
          <w:szCs w:val="24"/>
        </w:rPr>
        <w:t xml:space="preserve"> i mimo školu.</w:t>
      </w:r>
    </w:p>
    <w:p w:rsidR="00185A7D" w:rsidRPr="00185A7D" w:rsidRDefault="00185A7D" w:rsidP="00185A7D">
      <w:pPr>
        <w:pStyle w:val="slovanseznam"/>
        <w:numPr>
          <w:ilvl w:val="0"/>
          <w:numId w:val="0"/>
        </w:numPr>
        <w:rPr>
          <w:rFonts w:ascii="Times New Roman" w:hAnsi="Times New Roman"/>
          <w:sz w:val="24"/>
          <w:szCs w:val="24"/>
        </w:rPr>
      </w:pPr>
    </w:p>
    <w:p w:rsidR="00185A7D" w:rsidRDefault="001B2233" w:rsidP="007E591C">
      <w:pPr>
        <w:pStyle w:val="slovanseznam"/>
        <w:numPr>
          <w:ilvl w:val="0"/>
          <w:numId w:val="20"/>
        </w:numPr>
        <w:rPr>
          <w:rFonts w:ascii="Times New Roman" w:hAnsi="Times New Roman"/>
          <w:sz w:val="24"/>
          <w:szCs w:val="24"/>
        </w:rPr>
      </w:pPr>
      <w:r w:rsidRPr="00A05196">
        <w:rPr>
          <w:rFonts w:ascii="Times New Roman" w:hAnsi="Times New Roman"/>
          <w:sz w:val="24"/>
          <w:szCs w:val="24"/>
        </w:rPr>
        <w:t xml:space="preserve">Žákům je zakázáno kouření podle § 8 odst. b) zákona 379/2005 Sb., o opatřeních k ochraně před škodami působenými tabákovými výrobky, alkoholem a jinými návykovými látkami a o změně souvisejících zákonů </w:t>
      </w:r>
      <w:r w:rsidRPr="00A05196">
        <w:rPr>
          <w:rFonts w:ascii="Times New Roman" w:hAnsi="Times New Roman"/>
          <w:b/>
          <w:sz w:val="24"/>
          <w:szCs w:val="24"/>
        </w:rPr>
        <w:t>(„</w:t>
      </w:r>
      <w:r w:rsidRPr="00AC2117">
        <w:rPr>
          <w:rFonts w:ascii="Times New Roman" w:hAnsi="Times New Roman"/>
          <w:sz w:val="24"/>
          <w:szCs w:val="24"/>
        </w:rPr>
        <w:t>Zakazuje se kouřit ve vnějších i vnitřních prostorách všech typů škol a školských zařízení“).</w:t>
      </w:r>
    </w:p>
    <w:p w:rsidR="00185A7D" w:rsidRPr="00185A7D" w:rsidRDefault="00185A7D" w:rsidP="00185A7D">
      <w:pPr>
        <w:pStyle w:val="slovanseznam"/>
        <w:numPr>
          <w:ilvl w:val="0"/>
          <w:numId w:val="0"/>
        </w:numPr>
        <w:rPr>
          <w:rFonts w:ascii="Times New Roman" w:hAnsi="Times New Roman"/>
          <w:sz w:val="24"/>
          <w:szCs w:val="24"/>
        </w:rPr>
      </w:pPr>
    </w:p>
    <w:p w:rsidR="002F769F" w:rsidRDefault="001B2233" w:rsidP="007E591C">
      <w:pPr>
        <w:pStyle w:val="slovanseznam"/>
        <w:numPr>
          <w:ilvl w:val="0"/>
          <w:numId w:val="20"/>
        </w:numPr>
        <w:rPr>
          <w:rFonts w:ascii="Times New Roman" w:hAnsi="Times New Roman"/>
          <w:sz w:val="24"/>
          <w:szCs w:val="24"/>
        </w:rPr>
      </w:pPr>
      <w:r w:rsidRPr="0062534B">
        <w:rPr>
          <w:rFonts w:ascii="Times New Roman" w:hAnsi="Times New Roman"/>
          <w:sz w:val="24"/>
          <w:szCs w:val="24"/>
        </w:rPr>
        <w:t>Žákům je zakázáno</w:t>
      </w:r>
      <w:r w:rsidR="007D344F" w:rsidRPr="0062534B">
        <w:rPr>
          <w:rFonts w:ascii="Times New Roman" w:hAnsi="Times New Roman"/>
          <w:sz w:val="24"/>
          <w:szCs w:val="24"/>
        </w:rPr>
        <w:t xml:space="preserve"> otevírat okna (vyjma ventilace)</w:t>
      </w:r>
      <w:r w:rsidR="003C4609">
        <w:rPr>
          <w:rFonts w:ascii="Times New Roman" w:hAnsi="Times New Roman"/>
          <w:sz w:val="24"/>
          <w:szCs w:val="24"/>
        </w:rPr>
        <w:t>,</w:t>
      </w:r>
      <w:r w:rsidRPr="0062534B">
        <w:rPr>
          <w:rFonts w:ascii="Times New Roman" w:hAnsi="Times New Roman"/>
          <w:sz w:val="24"/>
          <w:szCs w:val="24"/>
        </w:rPr>
        <w:t xml:space="preserve"> vyklánět se z otevřených oken</w:t>
      </w:r>
      <w:r w:rsidR="002F769F">
        <w:rPr>
          <w:rFonts w:ascii="Times New Roman" w:hAnsi="Times New Roman"/>
          <w:sz w:val="24"/>
          <w:szCs w:val="24"/>
        </w:rPr>
        <w:t xml:space="preserve">, </w:t>
      </w:r>
      <w:r w:rsidR="00A05196" w:rsidRPr="0062534B">
        <w:rPr>
          <w:rFonts w:ascii="Times New Roman" w:hAnsi="Times New Roman"/>
          <w:sz w:val="24"/>
          <w:szCs w:val="24"/>
        </w:rPr>
        <w:t>sedět v prostoru oken</w:t>
      </w:r>
      <w:r w:rsidR="002F769F">
        <w:rPr>
          <w:rFonts w:ascii="Times New Roman" w:hAnsi="Times New Roman"/>
          <w:sz w:val="24"/>
          <w:szCs w:val="24"/>
        </w:rPr>
        <w:t xml:space="preserve"> a házet jakékoli předměty z oken</w:t>
      </w:r>
      <w:r w:rsidRPr="0062534B">
        <w:rPr>
          <w:rFonts w:ascii="Times New Roman" w:hAnsi="Times New Roman"/>
          <w:sz w:val="24"/>
          <w:szCs w:val="24"/>
        </w:rPr>
        <w:t>.</w:t>
      </w:r>
      <w:r w:rsidR="00EF7D11" w:rsidRPr="0062534B">
        <w:rPr>
          <w:rFonts w:ascii="Times New Roman" w:hAnsi="Times New Roman"/>
          <w:sz w:val="24"/>
          <w:szCs w:val="24"/>
        </w:rPr>
        <w:t xml:space="preserve"> Manipulovat se závěsy </w:t>
      </w:r>
      <w:r w:rsidR="00275694">
        <w:rPr>
          <w:rFonts w:ascii="Times New Roman" w:hAnsi="Times New Roman"/>
          <w:sz w:val="24"/>
          <w:szCs w:val="24"/>
        </w:rPr>
        <w:t xml:space="preserve"> a žaluziemi </w:t>
      </w:r>
      <w:r w:rsidR="00EF7D11" w:rsidRPr="0062534B">
        <w:rPr>
          <w:rFonts w:ascii="Times New Roman" w:hAnsi="Times New Roman"/>
          <w:sz w:val="24"/>
          <w:szCs w:val="24"/>
        </w:rPr>
        <w:t xml:space="preserve">mohou žáci pouze v přítomnosti vyučujícího. Je zakázáno sedat na ústřední topení a parapety. </w:t>
      </w:r>
      <w:r w:rsidR="00EF7D11" w:rsidRPr="005951A3">
        <w:rPr>
          <w:rFonts w:ascii="Times New Roman" w:hAnsi="Times New Roman"/>
          <w:sz w:val="24"/>
          <w:szCs w:val="24"/>
        </w:rPr>
        <w:t>Je zakázáno</w:t>
      </w:r>
      <w:r w:rsidR="004E2D05" w:rsidRPr="005951A3">
        <w:rPr>
          <w:rFonts w:ascii="Times New Roman" w:hAnsi="Times New Roman"/>
          <w:sz w:val="24"/>
          <w:szCs w:val="24"/>
        </w:rPr>
        <w:t xml:space="preserve"> svévolně</w:t>
      </w:r>
      <w:r w:rsidR="00EF7D11" w:rsidRPr="005951A3">
        <w:rPr>
          <w:rFonts w:ascii="Times New Roman" w:hAnsi="Times New Roman"/>
          <w:sz w:val="24"/>
          <w:szCs w:val="24"/>
        </w:rPr>
        <w:t xml:space="preserve"> manipulovat se zařízením učeben.</w:t>
      </w:r>
      <w:r w:rsidR="00EF7D11" w:rsidRPr="0062534B">
        <w:rPr>
          <w:rFonts w:ascii="Times New Roman" w:hAnsi="Times New Roman"/>
          <w:sz w:val="24"/>
          <w:szCs w:val="24"/>
        </w:rPr>
        <w:t xml:space="preserve"> Jakékoli poškození je žák povinen neprodleně hlásit příslušnému </w:t>
      </w:r>
      <w:r w:rsidR="00E813CD">
        <w:rPr>
          <w:rFonts w:ascii="Times New Roman" w:hAnsi="Times New Roman"/>
          <w:sz w:val="24"/>
          <w:szCs w:val="24"/>
        </w:rPr>
        <w:t>zaměstnanci školy</w:t>
      </w:r>
      <w:r w:rsidR="00EF7D11" w:rsidRPr="0062534B">
        <w:rPr>
          <w:rFonts w:ascii="Times New Roman" w:hAnsi="Times New Roman"/>
          <w:sz w:val="24"/>
          <w:szCs w:val="24"/>
        </w:rPr>
        <w:t>.</w:t>
      </w:r>
    </w:p>
    <w:p w:rsidR="000C7BCA" w:rsidRPr="00110E77" w:rsidRDefault="000C7BCA" w:rsidP="000C7BCA">
      <w:pPr>
        <w:pStyle w:val="slovanseznam"/>
        <w:numPr>
          <w:ilvl w:val="0"/>
          <w:numId w:val="0"/>
        </w:numPr>
        <w:ind w:left="720"/>
        <w:rPr>
          <w:rFonts w:ascii="Times New Roman" w:hAnsi="Times New Roman"/>
          <w:sz w:val="24"/>
          <w:szCs w:val="24"/>
        </w:rPr>
      </w:pPr>
    </w:p>
    <w:p w:rsidR="001B2233" w:rsidRDefault="001B2233" w:rsidP="007E591C">
      <w:pPr>
        <w:pStyle w:val="slovanseznam"/>
        <w:numPr>
          <w:ilvl w:val="0"/>
          <w:numId w:val="20"/>
        </w:numPr>
        <w:rPr>
          <w:rFonts w:ascii="Times New Roman" w:hAnsi="Times New Roman"/>
          <w:sz w:val="24"/>
          <w:szCs w:val="24"/>
        </w:rPr>
      </w:pPr>
      <w:r w:rsidRPr="00A05196">
        <w:rPr>
          <w:rFonts w:ascii="Times New Roman" w:hAnsi="Times New Roman"/>
          <w:sz w:val="24"/>
          <w:szCs w:val="24"/>
        </w:rPr>
        <w:t>Žák je povinen oznámit školní úraz, popř. že byl svědkem situace, kdy došlo ke školnímu úrazu. Tuto skutečnost neprodleně oznamuje třídnímu učiteli, učiteli odborného výcviku,</w:t>
      </w:r>
      <w:r w:rsidR="00275694">
        <w:rPr>
          <w:rFonts w:ascii="Times New Roman" w:hAnsi="Times New Roman"/>
          <w:sz w:val="24"/>
          <w:szCs w:val="24"/>
        </w:rPr>
        <w:t xml:space="preserve"> učiteli praxe,</w:t>
      </w:r>
      <w:r w:rsidRPr="00A05196">
        <w:rPr>
          <w:rFonts w:ascii="Times New Roman" w:hAnsi="Times New Roman"/>
          <w:sz w:val="24"/>
          <w:szCs w:val="24"/>
        </w:rPr>
        <w:t xml:space="preserve"> výchovnému poradci nebo kterémukoli </w:t>
      </w:r>
      <w:r w:rsidR="00E813CD">
        <w:rPr>
          <w:rFonts w:ascii="Times New Roman" w:hAnsi="Times New Roman"/>
          <w:sz w:val="24"/>
          <w:szCs w:val="24"/>
        </w:rPr>
        <w:t>zaměstnanci školy</w:t>
      </w:r>
      <w:r w:rsidRPr="00A05196">
        <w:rPr>
          <w:rFonts w:ascii="Times New Roman" w:hAnsi="Times New Roman"/>
          <w:sz w:val="24"/>
          <w:szCs w:val="24"/>
        </w:rPr>
        <w:t xml:space="preserve">, případně přímo řediteli nebo jeho zástupci. </w:t>
      </w:r>
    </w:p>
    <w:p w:rsidR="00185A7D" w:rsidRPr="00185A7D" w:rsidRDefault="00185A7D" w:rsidP="00185A7D">
      <w:pPr>
        <w:pStyle w:val="slovanseznam"/>
        <w:numPr>
          <w:ilvl w:val="0"/>
          <w:numId w:val="0"/>
        </w:numPr>
        <w:rPr>
          <w:rFonts w:ascii="Times New Roman" w:hAnsi="Times New Roman"/>
          <w:sz w:val="24"/>
          <w:szCs w:val="24"/>
        </w:rPr>
      </w:pPr>
    </w:p>
    <w:p w:rsidR="001B2233" w:rsidRDefault="001B2233" w:rsidP="007E591C">
      <w:pPr>
        <w:pStyle w:val="slovanseznam"/>
        <w:numPr>
          <w:ilvl w:val="0"/>
          <w:numId w:val="20"/>
        </w:numPr>
        <w:rPr>
          <w:rFonts w:ascii="Times New Roman" w:hAnsi="Times New Roman"/>
          <w:sz w:val="24"/>
          <w:szCs w:val="24"/>
        </w:rPr>
      </w:pPr>
      <w:r w:rsidRPr="00A05196">
        <w:rPr>
          <w:rFonts w:ascii="Times New Roman" w:hAnsi="Times New Roman"/>
          <w:sz w:val="24"/>
          <w:szCs w:val="24"/>
        </w:rPr>
        <w:t>Žák je povinen poskytnout podle svých sil pomoc osobě v nouzi.</w:t>
      </w:r>
    </w:p>
    <w:p w:rsidR="00185A7D" w:rsidRPr="00185A7D" w:rsidRDefault="00185A7D" w:rsidP="00185A7D">
      <w:pPr>
        <w:pStyle w:val="slovanseznam"/>
        <w:numPr>
          <w:ilvl w:val="0"/>
          <w:numId w:val="0"/>
        </w:numPr>
        <w:rPr>
          <w:rFonts w:ascii="Times New Roman" w:hAnsi="Times New Roman"/>
          <w:sz w:val="24"/>
          <w:szCs w:val="24"/>
        </w:rPr>
      </w:pPr>
    </w:p>
    <w:p w:rsidR="001B2233" w:rsidRDefault="001B2233" w:rsidP="007E591C">
      <w:pPr>
        <w:pStyle w:val="slovanseznam"/>
        <w:numPr>
          <w:ilvl w:val="0"/>
          <w:numId w:val="20"/>
        </w:numPr>
        <w:rPr>
          <w:rFonts w:ascii="Times New Roman" w:hAnsi="Times New Roman"/>
          <w:sz w:val="24"/>
          <w:szCs w:val="24"/>
        </w:rPr>
      </w:pPr>
      <w:r w:rsidRPr="00A05196">
        <w:rPr>
          <w:rFonts w:ascii="Times New Roman" w:hAnsi="Times New Roman"/>
          <w:sz w:val="24"/>
          <w:szCs w:val="24"/>
        </w:rPr>
        <w:t xml:space="preserve">Žák je povinen oznámit skutečnost, že je šikanován jednotlivcem či skupinou, případně že byl </w:t>
      </w:r>
      <w:r w:rsidRPr="004A4431">
        <w:rPr>
          <w:rFonts w:ascii="Times New Roman" w:hAnsi="Times New Roman"/>
          <w:bCs/>
          <w:sz w:val="24"/>
          <w:szCs w:val="24"/>
        </w:rPr>
        <w:t>svědkem takové situace</w:t>
      </w:r>
      <w:r w:rsidRPr="00A05196">
        <w:rPr>
          <w:rFonts w:ascii="Times New Roman" w:hAnsi="Times New Roman"/>
          <w:sz w:val="24"/>
          <w:szCs w:val="24"/>
        </w:rPr>
        <w:t xml:space="preserve">. Zjištěné skutečnosti neprodleně oznamuje třídnímu učiteli nebo kterémukoli </w:t>
      </w:r>
      <w:r w:rsidR="00E813CD">
        <w:rPr>
          <w:rFonts w:ascii="Times New Roman" w:hAnsi="Times New Roman"/>
          <w:sz w:val="24"/>
          <w:szCs w:val="24"/>
        </w:rPr>
        <w:t>zaměstnanci školy</w:t>
      </w:r>
      <w:r w:rsidRPr="00A05196">
        <w:rPr>
          <w:rFonts w:ascii="Times New Roman" w:hAnsi="Times New Roman"/>
          <w:sz w:val="24"/>
          <w:szCs w:val="24"/>
        </w:rPr>
        <w:t>, případně přímo řediteli nebo jeho zástupci.</w:t>
      </w:r>
    </w:p>
    <w:p w:rsidR="00185A7D" w:rsidRPr="00185A7D" w:rsidRDefault="00185A7D" w:rsidP="00185A7D">
      <w:pPr>
        <w:pStyle w:val="slovanseznam"/>
        <w:numPr>
          <w:ilvl w:val="0"/>
          <w:numId w:val="0"/>
        </w:numPr>
        <w:rPr>
          <w:rFonts w:ascii="Times New Roman" w:hAnsi="Times New Roman"/>
          <w:sz w:val="24"/>
          <w:szCs w:val="24"/>
        </w:rPr>
      </w:pPr>
    </w:p>
    <w:p w:rsidR="00A32A4C" w:rsidRPr="00A32A4C" w:rsidRDefault="00EF7D11" w:rsidP="00A32A4C">
      <w:pPr>
        <w:pStyle w:val="Zkladntext"/>
        <w:numPr>
          <w:ilvl w:val="0"/>
          <w:numId w:val="20"/>
        </w:numPr>
        <w:spacing w:line="240" w:lineRule="auto"/>
        <w:jc w:val="both"/>
        <w:rPr>
          <w:rFonts w:ascii="Times New Roman" w:hAnsi="Times New Roman"/>
          <w:sz w:val="24"/>
        </w:rPr>
      </w:pPr>
      <w:r w:rsidRPr="00D60D13">
        <w:rPr>
          <w:rFonts w:ascii="Times New Roman" w:hAnsi="Times New Roman"/>
          <w:sz w:val="24"/>
        </w:rPr>
        <w:t>Žákům se doporučuje nenosit do školy bezdůvodně větší částky peněz, cenné předměty a věci nesouvisející s výukou</w:t>
      </w:r>
      <w:r w:rsidRPr="00D60D13">
        <w:rPr>
          <w:rFonts w:ascii="Times New Roman" w:hAnsi="Times New Roman"/>
          <w:color w:val="FF6600"/>
          <w:sz w:val="24"/>
        </w:rPr>
        <w:t xml:space="preserve">. </w:t>
      </w:r>
      <w:r w:rsidR="0062534B">
        <w:rPr>
          <w:rFonts w:ascii="Times New Roman" w:hAnsi="Times New Roman"/>
          <w:sz w:val="24"/>
        </w:rPr>
        <w:t>Má-li u sebe</w:t>
      </w:r>
      <w:r w:rsidR="0062534B" w:rsidRPr="0062534B">
        <w:rPr>
          <w:rFonts w:ascii="Times New Roman" w:hAnsi="Times New Roman"/>
          <w:sz w:val="24"/>
        </w:rPr>
        <w:t xml:space="preserve"> takové věci</w:t>
      </w:r>
      <w:r w:rsidR="0062534B">
        <w:rPr>
          <w:rFonts w:ascii="Times New Roman" w:hAnsi="Times New Roman"/>
          <w:sz w:val="24"/>
        </w:rPr>
        <w:t>,</w:t>
      </w:r>
      <w:r w:rsidR="0062534B" w:rsidRPr="0062534B">
        <w:rPr>
          <w:rFonts w:ascii="Times New Roman" w:hAnsi="Times New Roman"/>
          <w:sz w:val="24"/>
        </w:rPr>
        <w:t xml:space="preserve"> je povinen je uložit</w:t>
      </w:r>
      <w:r w:rsidR="00275694">
        <w:rPr>
          <w:rFonts w:ascii="Times New Roman" w:hAnsi="Times New Roman"/>
          <w:sz w:val="24"/>
        </w:rPr>
        <w:t xml:space="preserve"> </w:t>
      </w:r>
      <w:r w:rsidR="00D60D13" w:rsidRPr="0062534B">
        <w:rPr>
          <w:rFonts w:ascii="Times New Roman" w:hAnsi="Times New Roman"/>
          <w:sz w:val="24"/>
        </w:rPr>
        <w:t>do trezoru</w:t>
      </w:r>
      <w:r w:rsidR="00C340BB" w:rsidRPr="0062534B">
        <w:rPr>
          <w:rFonts w:ascii="Times New Roman" w:hAnsi="Times New Roman"/>
          <w:sz w:val="24"/>
        </w:rPr>
        <w:t xml:space="preserve"> v pokladně školy</w:t>
      </w:r>
      <w:r w:rsidR="00D60D13" w:rsidRPr="0062534B">
        <w:rPr>
          <w:rFonts w:ascii="Times New Roman" w:hAnsi="Times New Roman"/>
          <w:sz w:val="24"/>
        </w:rPr>
        <w:t xml:space="preserve">. </w:t>
      </w:r>
      <w:r w:rsidRPr="0062534B">
        <w:rPr>
          <w:rFonts w:ascii="Times New Roman" w:hAnsi="Times New Roman"/>
          <w:sz w:val="24"/>
        </w:rPr>
        <w:t>Je zakázáno přinášet do školy věci nebezpečné.</w:t>
      </w:r>
      <w:r w:rsidR="00275694">
        <w:rPr>
          <w:rFonts w:ascii="Times New Roman" w:hAnsi="Times New Roman"/>
          <w:sz w:val="24"/>
        </w:rPr>
        <w:t xml:space="preserve"> </w:t>
      </w:r>
      <w:r w:rsidR="0062534B">
        <w:rPr>
          <w:rFonts w:ascii="Times New Roman" w:hAnsi="Times New Roman"/>
          <w:sz w:val="24"/>
        </w:rPr>
        <w:t xml:space="preserve">Žáci jsou povinni </w:t>
      </w:r>
      <w:r w:rsidRPr="0062534B">
        <w:rPr>
          <w:rFonts w:ascii="Times New Roman" w:hAnsi="Times New Roman"/>
          <w:sz w:val="24"/>
        </w:rPr>
        <w:t xml:space="preserve">odkládat </w:t>
      </w:r>
      <w:r w:rsidR="00D60D13" w:rsidRPr="0062534B">
        <w:rPr>
          <w:rFonts w:ascii="Times New Roman" w:hAnsi="Times New Roman"/>
          <w:sz w:val="24"/>
        </w:rPr>
        <w:t xml:space="preserve">věci na místech k tomu určených. </w:t>
      </w:r>
      <w:r w:rsidRPr="0062534B">
        <w:rPr>
          <w:rFonts w:ascii="Times New Roman" w:hAnsi="Times New Roman"/>
          <w:sz w:val="24"/>
        </w:rPr>
        <w:t>Za odložené věci na jiných mí</w:t>
      </w:r>
      <w:r w:rsidR="00185A7D">
        <w:rPr>
          <w:rFonts w:ascii="Times New Roman" w:hAnsi="Times New Roman"/>
          <w:sz w:val="24"/>
        </w:rPr>
        <w:t>stech škola neručí.</w:t>
      </w:r>
    </w:p>
    <w:p w:rsidR="001B2233" w:rsidRDefault="001B2233" w:rsidP="007E591C">
      <w:pPr>
        <w:pStyle w:val="slovanseznam"/>
        <w:numPr>
          <w:ilvl w:val="0"/>
          <w:numId w:val="20"/>
        </w:numPr>
        <w:rPr>
          <w:rFonts w:ascii="Times New Roman" w:hAnsi="Times New Roman"/>
          <w:sz w:val="24"/>
          <w:szCs w:val="24"/>
        </w:rPr>
      </w:pPr>
      <w:r w:rsidRPr="00A05196">
        <w:rPr>
          <w:rFonts w:ascii="Times New Roman" w:hAnsi="Times New Roman"/>
          <w:sz w:val="24"/>
          <w:szCs w:val="24"/>
        </w:rPr>
        <w:t>Z důvodu bezpečnosti a ochrany zdraví je žák povinen obstarat si příslušný pracovní oděv, pracovní obuv a cvičební úbor a podle pokynů učitelů je používat.</w:t>
      </w:r>
    </w:p>
    <w:p w:rsidR="00185A7D" w:rsidRPr="00185A7D" w:rsidRDefault="00185A7D" w:rsidP="00185A7D">
      <w:pPr>
        <w:pStyle w:val="slovanseznam"/>
        <w:numPr>
          <w:ilvl w:val="0"/>
          <w:numId w:val="0"/>
        </w:numPr>
        <w:rPr>
          <w:rFonts w:ascii="Times New Roman" w:hAnsi="Times New Roman"/>
          <w:sz w:val="24"/>
          <w:szCs w:val="24"/>
        </w:rPr>
      </w:pPr>
    </w:p>
    <w:p w:rsidR="001B2233" w:rsidRPr="00A05196" w:rsidRDefault="001B2233" w:rsidP="007E591C">
      <w:pPr>
        <w:pStyle w:val="slovanseznam"/>
        <w:numPr>
          <w:ilvl w:val="0"/>
          <w:numId w:val="20"/>
        </w:numPr>
        <w:rPr>
          <w:rFonts w:ascii="Times New Roman" w:hAnsi="Times New Roman"/>
          <w:sz w:val="24"/>
          <w:szCs w:val="24"/>
        </w:rPr>
      </w:pPr>
      <w:r w:rsidRPr="00A05196">
        <w:rPr>
          <w:rFonts w:ascii="Times New Roman" w:hAnsi="Times New Roman"/>
          <w:sz w:val="24"/>
          <w:szCs w:val="24"/>
        </w:rPr>
        <w:t>Žákům se doporučuje nenosit do školy piercing. Pokud je žák schopen piercing odstranit, učiní tak před hodinou tělesné výchovy a praktického vyučování. Pokud není schopen piercing odstranit, je učitel oprávněn v případě nezletilého žáka žádat od zákonného zástupce písemné potvrzení, že zástupce žáka byl poučen o možném riziku pro žáka i další osoby, s nimiž žák přijde do kontaktu např. při tělesné výchově. Zletilý žák potvrzuje toto poučení sám.</w:t>
      </w:r>
    </w:p>
    <w:p w:rsidR="001B2233" w:rsidRPr="001B2233" w:rsidRDefault="001B2233" w:rsidP="001B2233">
      <w:pPr>
        <w:rPr>
          <w:rFonts w:ascii="Times New Roman" w:hAnsi="Times New Roman"/>
        </w:rPr>
      </w:pPr>
    </w:p>
    <w:p w:rsidR="001B2233" w:rsidRPr="001B2233" w:rsidRDefault="001B2233" w:rsidP="001B2233">
      <w:pPr>
        <w:rPr>
          <w:rFonts w:ascii="Times New Roman" w:hAnsi="Times New Roman"/>
        </w:rPr>
      </w:pPr>
    </w:p>
    <w:p w:rsidR="001B2233" w:rsidRPr="007D344F" w:rsidRDefault="001B2233" w:rsidP="001B2233">
      <w:pPr>
        <w:pStyle w:val="Nadpis2"/>
        <w:rPr>
          <w:rFonts w:ascii="Times New Roman" w:hAnsi="Times New Roman"/>
          <w:sz w:val="32"/>
          <w:szCs w:val="32"/>
        </w:rPr>
      </w:pPr>
      <w:r w:rsidRPr="007D344F">
        <w:rPr>
          <w:rFonts w:ascii="Times New Roman" w:hAnsi="Times New Roman"/>
          <w:sz w:val="32"/>
          <w:szCs w:val="32"/>
        </w:rPr>
        <w:t>ČÁST SEDMÁ</w:t>
      </w:r>
    </w:p>
    <w:p w:rsidR="001B2233" w:rsidRPr="007D344F" w:rsidRDefault="001B2233" w:rsidP="001B2233">
      <w:pPr>
        <w:pStyle w:val="Nadpis2"/>
        <w:rPr>
          <w:rFonts w:ascii="Times New Roman" w:hAnsi="Times New Roman"/>
          <w:sz w:val="32"/>
          <w:szCs w:val="32"/>
        </w:rPr>
      </w:pPr>
      <w:r w:rsidRPr="007D344F">
        <w:rPr>
          <w:rFonts w:ascii="Times New Roman" w:hAnsi="Times New Roman"/>
          <w:sz w:val="32"/>
          <w:szCs w:val="32"/>
        </w:rPr>
        <w:t>PODMÍNKY ZACHÁZENÍ S MAJETKEM ŠKOLY ZE STRANY ŽÁKŮ</w:t>
      </w:r>
    </w:p>
    <w:p w:rsidR="000B4CF5" w:rsidRPr="000B4CF5" w:rsidRDefault="001764B5" w:rsidP="00275694">
      <w:pPr>
        <w:pStyle w:val="Nadpis3"/>
        <w:numPr>
          <w:ilvl w:val="0"/>
          <w:numId w:val="0"/>
        </w:numPr>
        <w:rPr>
          <w:rFonts w:ascii="Times New Roman" w:hAnsi="Times New Roman"/>
          <w:sz w:val="24"/>
          <w:szCs w:val="24"/>
        </w:rPr>
      </w:pPr>
      <w:r>
        <w:rPr>
          <w:rFonts w:ascii="Times New Roman" w:hAnsi="Times New Roman"/>
          <w:sz w:val="24"/>
          <w:szCs w:val="24"/>
        </w:rPr>
        <w:t>Čl.</w:t>
      </w:r>
      <w:r w:rsidR="000B4CF5">
        <w:rPr>
          <w:rFonts w:ascii="Times New Roman" w:hAnsi="Times New Roman"/>
          <w:sz w:val="24"/>
          <w:szCs w:val="24"/>
        </w:rPr>
        <w:t xml:space="preserve"> 14</w:t>
      </w:r>
    </w:p>
    <w:p w:rsidR="001B2233" w:rsidRPr="001B2233" w:rsidRDefault="001B2233" w:rsidP="007D344F">
      <w:pPr>
        <w:pStyle w:val="Nadpis3"/>
        <w:numPr>
          <w:ilvl w:val="0"/>
          <w:numId w:val="0"/>
        </w:numPr>
        <w:ind w:left="851"/>
        <w:jc w:val="left"/>
        <w:rPr>
          <w:rFonts w:ascii="Times New Roman" w:hAnsi="Times New Roman"/>
        </w:rPr>
      </w:pPr>
    </w:p>
    <w:p w:rsidR="001B2233" w:rsidRPr="007D344F" w:rsidRDefault="001B2233" w:rsidP="007E591C">
      <w:pPr>
        <w:pStyle w:val="slovanseznam"/>
        <w:numPr>
          <w:ilvl w:val="0"/>
          <w:numId w:val="21"/>
        </w:numPr>
        <w:rPr>
          <w:rFonts w:ascii="Times New Roman" w:hAnsi="Times New Roman"/>
          <w:sz w:val="24"/>
          <w:szCs w:val="24"/>
        </w:rPr>
      </w:pPr>
      <w:r w:rsidRPr="007D344F">
        <w:rPr>
          <w:rFonts w:ascii="Times New Roman" w:hAnsi="Times New Roman"/>
          <w:sz w:val="24"/>
          <w:szCs w:val="24"/>
        </w:rPr>
        <w:t xml:space="preserve">Každý žák i učitel má právo na čisté a neponičené pracovní prostředí. Třídní učitelé, učitelé odborného výcviku a správci odborných učeben a pracovišť jsou povinni kmenové i odborné učebny a pracoviště </w:t>
      </w:r>
      <w:r w:rsidRPr="004A4431">
        <w:rPr>
          <w:rFonts w:ascii="Times New Roman" w:hAnsi="Times New Roman"/>
          <w:bCs/>
          <w:sz w:val="24"/>
          <w:szCs w:val="24"/>
        </w:rPr>
        <w:t>denně kontrolovat</w:t>
      </w:r>
      <w:r w:rsidRPr="007D344F">
        <w:rPr>
          <w:rFonts w:ascii="Times New Roman" w:hAnsi="Times New Roman"/>
          <w:sz w:val="24"/>
          <w:szCs w:val="24"/>
        </w:rPr>
        <w:t xml:space="preserve"> a zjištěné závady neprodleně prošetřit. Žák je povinen oznámit zjištěné poškození osobního majetku či majetku školy. Oznamovací povinnost se vztahuje i na porušení protipožárních opatření. Žákům je přísně zakázáno poškozovat š</w:t>
      </w:r>
      <w:r w:rsidR="007D344F">
        <w:rPr>
          <w:rFonts w:ascii="Times New Roman" w:hAnsi="Times New Roman"/>
          <w:sz w:val="24"/>
          <w:szCs w:val="24"/>
        </w:rPr>
        <w:t>kolní majetek. Žák nahradí škodu způsobenou</w:t>
      </w:r>
      <w:r w:rsidRPr="007D344F">
        <w:rPr>
          <w:rFonts w:ascii="Times New Roman" w:hAnsi="Times New Roman"/>
          <w:sz w:val="24"/>
          <w:szCs w:val="24"/>
        </w:rPr>
        <w:t xml:space="preserve"> úmyslně nebo z</w:t>
      </w:r>
      <w:r w:rsidR="00275694">
        <w:rPr>
          <w:rFonts w:ascii="Times New Roman" w:hAnsi="Times New Roman"/>
          <w:sz w:val="24"/>
          <w:szCs w:val="24"/>
        </w:rPr>
        <w:t> </w:t>
      </w:r>
      <w:r w:rsidRPr="007D344F">
        <w:rPr>
          <w:rFonts w:ascii="Times New Roman" w:hAnsi="Times New Roman"/>
          <w:sz w:val="24"/>
          <w:szCs w:val="24"/>
        </w:rPr>
        <w:t>nedbalosti</w:t>
      </w:r>
      <w:r w:rsidR="00275694">
        <w:rPr>
          <w:rFonts w:ascii="Times New Roman" w:hAnsi="Times New Roman"/>
          <w:sz w:val="24"/>
          <w:szCs w:val="24"/>
        </w:rPr>
        <w:t xml:space="preserve"> </w:t>
      </w:r>
      <w:r w:rsidR="007D344F" w:rsidRPr="0062534B">
        <w:rPr>
          <w:rFonts w:ascii="Times New Roman" w:hAnsi="Times New Roman"/>
          <w:sz w:val="24"/>
          <w:szCs w:val="24"/>
        </w:rPr>
        <w:t>a to v plné výši</w:t>
      </w:r>
      <w:r w:rsidR="00957286" w:rsidRPr="0062534B">
        <w:rPr>
          <w:rFonts w:ascii="Times New Roman" w:hAnsi="Times New Roman"/>
          <w:sz w:val="24"/>
          <w:szCs w:val="24"/>
        </w:rPr>
        <w:t xml:space="preserve">, </w:t>
      </w:r>
      <w:r w:rsidR="00957286" w:rsidRPr="0062534B">
        <w:rPr>
          <w:rStyle w:val="apple-style-span"/>
          <w:rFonts w:ascii="Times New Roman" w:hAnsi="Times New Roman"/>
          <w:sz w:val="24"/>
          <w:szCs w:val="24"/>
        </w:rPr>
        <w:t xml:space="preserve">přičemž při určení výše škody na věci se </w:t>
      </w:r>
      <w:r w:rsidR="00EF143C">
        <w:rPr>
          <w:rStyle w:val="apple-style-span"/>
          <w:rFonts w:ascii="Times New Roman" w:hAnsi="Times New Roman"/>
          <w:sz w:val="24"/>
          <w:szCs w:val="24"/>
        </w:rPr>
        <w:t>vychází z ceny v době poškození</w:t>
      </w:r>
      <w:r w:rsidRPr="0062534B">
        <w:rPr>
          <w:rFonts w:ascii="Times New Roman" w:hAnsi="Times New Roman"/>
          <w:sz w:val="24"/>
          <w:szCs w:val="24"/>
        </w:rPr>
        <w:t xml:space="preserve">. Prokázané úmyslné poškození </w:t>
      </w:r>
      <w:r w:rsidR="004E2D05" w:rsidRPr="005951A3">
        <w:rPr>
          <w:rFonts w:ascii="Times New Roman" w:hAnsi="Times New Roman"/>
          <w:sz w:val="24"/>
          <w:szCs w:val="24"/>
        </w:rPr>
        <w:t xml:space="preserve">majetku </w:t>
      </w:r>
      <w:r w:rsidRPr="007D344F">
        <w:rPr>
          <w:rFonts w:ascii="Times New Roman" w:hAnsi="Times New Roman"/>
          <w:sz w:val="24"/>
          <w:szCs w:val="24"/>
        </w:rPr>
        <w:t>bude kázeňsky trestáno. Žák ve svém vlastním zájmu a v zájmu školy ohlašuje zjištěné poškození školního majetku třídnímu učiteli nebo učiteli odborného výcviku. Pokud žák postrádá některou část vybavení, které si do školy přinesl, hlásí ztrátu neprodleně</w:t>
      </w:r>
      <w:r w:rsidR="006F6DF7">
        <w:rPr>
          <w:rFonts w:ascii="Times New Roman" w:hAnsi="Times New Roman"/>
          <w:sz w:val="24"/>
          <w:szCs w:val="24"/>
        </w:rPr>
        <w:t xml:space="preserve"> učiteli,</w:t>
      </w:r>
      <w:r w:rsidRPr="007D344F">
        <w:rPr>
          <w:rFonts w:ascii="Times New Roman" w:hAnsi="Times New Roman"/>
          <w:sz w:val="24"/>
          <w:szCs w:val="24"/>
        </w:rPr>
        <w:t xml:space="preserve"> třídnímu učiteli</w:t>
      </w:r>
      <w:r w:rsidR="006F6DF7">
        <w:rPr>
          <w:rFonts w:ascii="Times New Roman" w:hAnsi="Times New Roman"/>
          <w:sz w:val="24"/>
          <w:szCs w:val="24"/>
        </w:rPr>
        <w:t>, učiteli praxe</w:t>
      </w:r>
      <w:r w:rsidRPr="007D344F">
        <w:rPr>
          <w:rFonts w:ascii="Times New Roman" w:hAnsi="Times New Roman"/>
          <w:sz w:val="24"/>
          <w:szCs w:val="24"/>
        </w:rPr>
        <w:t xml:space="preserve"> nebo učiteli odborného výcviku. </w:t>
      </w:r>
    </w:p>
    <w:p w:rsidR="00791935" w:rsidRPr="007D344F" w:rsidRDefault="00791935" w:rsidP="00185A7D">
      <w:pPr>
        <w:rPr>
          <w:rFonts w:ascii="Times New Roman" w:hAnsi="Times New Roman"/>
          <w:sz w:val="24"/>
          <w:szCs w:val="24"/>
          <w:u w:val="single"/>
        </w:rPr>
      </w:pPr>
    </w:p>
    <w:p w:rsidR="00462761" w:rsidRPr="006F6DF7" w:rsidRDefault="001B2233" w:rsidP="007E591C">
      <w:pPr>
        <w:pStyle w:val="Odstavecseseznamem"/>
        <w:numPr>
          <w:ilvl w:val="0"/>
          <w:numId w:val="21"/>
        </w:numPr>
        <w:jc w:val="both"/>
        <w:rPr>
          <w:rFonts w:ascii="Times New Roman" w:hAnsi="Times New Roman"/>
          <w:sz w:val="24"/>
          <w:szCs w:val="24"/>
        </w:rPr>
      </w:pPr>
      <w:r w:rsidRPr="006F6DF7">
        <w:rPr>
          <w:rFonts w:ascii="Times New Roman" w:hAnsi="Times New Roman"/>
          <w:sz w:val="24"/>
          <w:szCs w:val="24"/>
        </w:rPr>
        <w:t xml:space="preserve">Policii ČR je nutno neprodleně kontaktovat vždy v případě prokazatelného vloupání </w:t>
      </w:r>
      <w:r w:rsidR="00957286" w:rsidRPr="006F6DF7">
        <w:rPr>
          <w:rFonts w:ascii="Times New Roman" w:hAnsi="Times New Roman"/>
          <w:sz w:val="24"/>
          <w:szCs w:val="24"/>
        </w:rPr>
        <w:t>nebo při podezření ze spáchání trestného činu</w:t>
      </w:r>
      <w:r w:rsidR="006F6DF7">
        <w:rPr>
          <w:rFonts w:ascii="Times New Roman" w:hAnsi="Times New Roman"/>
          <w:sz w:val="24"/>
          <w:szCs w:val="24"/>
        </w:rPr>
        <w:t xml:space="preserve"> </w:t>
      </w:r>
      <w:r w:rsidRPr="006F6DF7">
        <w:rPr>
          <w:rFonts w:ascii="Times New Roman" w:hAnsi="Times New Roman"/>
          <w:sz w:val="24"/>
          <w:szCs w:val="24"/>
        </w:rPr>
        <w:t xml:space="preserve">(zajistí třídní učitel, zastupující TU, </w:t>
      </w:r>
      <w:r w:rsidR="006F6DF7">
        <w:rPr>
          <w:rFonts w:ascii="Times New Roman" w:hAnsi="Times New Roman"/>
          <w:sz w:val="24"/>
          <w:szCs w:val="24"/>
        </w:rPr>
        <w:t xml:space="preserve">učitel praxe, </w:t>
      </w:r>
      <w:r w:rsidRPr="006F6DF7">
        <w:rPr>
          <w:rFonts w:ascii="Times New Roman" w:hAnsi="Times New Roman"/>
          <w:sz w:val="24"/>
          <w:szCs w:val="24"/>
        </w:rPr>
        <w:t>učitel odborn</w:t>
      </w:r>
      <w:r w:rsidR="00EF143C" w:rsidRPr="006F6DF7">
        <w:rPr>
          <w:rFonts w:ascii="Times New Roman" w:hAnsi="Times New Roman"/>
          <w:sz w:val="24"/>
          <w:szCs w:val="24"/>
        </w:rPr>
        <w:t>ého výcviku nebo vedení školy).</w:t>
      </w:r>
    </w:p>
    <w:p w:rsidR="001B2233" w:rsidRPr="007D344F" w:rsidRDefault="001B2233" w:rsidP="007E591C">
      <w:pPr>
        <w:pStyle w:val="slovanseznam"/>
        <w:numPr>
          <w:ilvl w:val="0"/>
          <w:numId w:val="21"/>
        </w:numPr>
        <w:rPr>
          <w:rFonts w:ascii="Times New Roman" w:hAnsi="Times New Roman"/>
          <w:sz w:val="24"/>
          <w:szCs w:val="24"/>
        </w:rPr>
      </w:pPr>
      <w:r w:rsidRPr="007D344F">
        <w:rPr>
          <w:rFonts w:ascii="Times New Roman" w:hAnsi="Times New Roman"/>
          <w:sz w:val="24"/>
          <w:szCs w:val="24"/>
        </w:rPr>
        <w:t>Nalezené věci žák odevzdá ve vrátnici.</w:t>
      </w:r>
    </w:p>
    <w:p w:rsidR="001B2233" w:rsidRPr="001B2233" w:rsidRDefault="001B2233" w:rsidP="001B2233">
      <w:pPr>
        <w:rPr>
          <w:rFonts w:ascii="Times New Roman" w:hAnsi="Times New Roman"/>
        </w:rPr>
      </w:pPr>
    </w:p>
    <w:p w:rsidR="00BC36FF" w:rsidRDefault="00BC36FF" w:rsidP="00185A7D">
      <w:pPr>
        <w:pStyle w:val="slovanseznam"/>
        <w:numPr>
          <w:ilvl w:val="0"/>
          <w:numId w:val="0"/>
        </w:numPr>
        <w:rPr>
          <w:rFonts w:ascii="Times New Roman" w:hAnsi="Times New Roman"/>
          <w:sz w:val="24"/>
          <w:szCs w:val="24"/>
        </w:rPr>
      </w:pPr>
    </w:p>
    <w:p w:rsidR="00BC36FF" w:rsidRPr="00E16B4F" w:rsidRDefault="00BC36FF" w:rsidP="00FF27B6">
      <w:pPr>
        <w:pStyle w:val="slovanseznam"/>
        <w:numPr>
          <w:ilvl w:val="0"/>
          <w:numId w:val="0"/>
        </w:numPr>
        <w:rPr>
          <w:rFonts w:ascii="Times New Roman" w:hAnsi="Times New Roman"/>
          <w:sz w:val="24"/>
          <w:szCs w:val="24"/>
        </w:rPr>
      </w:pPr>
    </w:p>
    <w:p w:rsidR="001B2233" w:rsidRPr="00957286" w:rsidRDefault="00957286" w:rsidP="00957286">
      <w:pPr>
        <w:pStyle w:val="Nadpis2"/>
        <w:tabs>
          <w:tab w:val="center" w:pos="4536"/>
          <w:tab w:val="left" w:pos="5745"/>
        </w:tabs>
        <w:jc w:val="left"/>
        <w:rPr>
          <w:rFonts w:ascii="Times New Roman" w:hAnsi="Times New Roman"/>
          <w:sz w:val="32"/>
          <w:szCs w:val="32"/>
        </w:rPr>
      </w:pPr>
      <w:r>
        <w:rPr>
          <w:rFonts w:ascii="Times New Roman" w:hAnsi="Times New Roman"/>
        </w:rPr>
        <w:tab/>
      </w:r>
      <w:r w:rsidR="001B2233" w:rsidRPr="00957286">
        <w:rPr>
          <w:rFonts w:ascii="Times New Roman" w:hAnsi="Times New Roman"/>
          <w:sz w:val="32"/>
          <w:szCs w:val="32"/>
        </w:rPr>
        <w:t xml:space="preserve">ČÁST </w:t>
      </w:r>
      <w:r w:rsidR="002C6FC1">
        <w:rPr>
          <w:rFonts w:ascii="Times New Roman" w:hAnsi="Times New Roman"/>
          <w:sz w:val="32"/>
          <w:szCs w:val="32"/>
        </w:rPr>
        <w:t>OSMÁ</w:t>
      </w:r>
      <w:r w:rsidRPr="00957286">
        <w:rPr>
          <w:rFonts w:ascii="Times New Roman" w:hAnsi="Times New Roman"/>
          <w:sz w:val="32"/>
          <w:szCs w:val="32"/>
        </w:rPr>
        <w:tab/>
      </w:r>
    </w:p>
    <w:p w:rsidR="00E16B4F" w:rsidRPr="00E16B4F" w:rsidRDefault="001B2233" w:rsidP="00E16B4F">
      <w:pPr>
        <w:pStyle w:val="Nadpis2"/>
        <w:rPr>
          <w:rFonts w:ascii="Times New Roman" w:hAnsi="Times New Roman"/>
          <w:caps/>
          <w:sz w:val="32"/>
          <w:szCs w:val="32"/>
        </w:rPr>
      </w:pPr>
      <w:r w:rsidRPr="00957286">
        <w:rPr>
          <w:rFonts w:ascii="Times New Roman" w:hAnsi="Times New Roman"/>
          <w:caps/>
          <w:sz w:val="32"/>
          <w:szCs w:val="32"/>
        </w:rPr>
        <w:t>PRAVIDLA PRO HODNOCENÍ VÝSLEDKŮ VZDĚLÁVÁNÍ ŽÁKŮ</w:t>
      </w:r>
    </w:p>
    <w:p w:rsidR="001B2233" w:rsidRPr="00E16B4F" w:rsidRDefault="001764B5" w:rsidP="006F6DF7">
      <w:pPr>
        <w:pStyle w:val="Nadpis3"/>
        <w:numPr>
          <w:ilvl w:val="0"/>
          <w:numId w:val="0"/>
        </w:numPr>
        <w:rPr>
          <w:rFonts w:ascii="Times New Roman" w:hAnsi="Times New Roman"/>
          <w:sz w:val="24"/>
          <w:szCs w:val="24"/>
        </w:rPr>
      </w:pPr>
      <w:r>
        <w:rPr>
          <w:rFonts w:ascii="Times New Roman" w:hAnsi="Times New Roman"/>
          <w:sz w:val="24"/>
          <w:szCs w:val="24"/>
        </w:rPr>
        <w:t>Čl.</w:t>
      </w:r>
      <w:r w:rsidR="002C6FC1">
        <w:rPr>
          <w:rFonts w:ascii="Times New Roman" w:hAnsi="Times New Roman"/>
          <w:sz w:val="24"/>
          <w:szCs w:val="24"/>
        </w:rPr>
        <w:t>15</w:t>
      </w:r>
    </w:p>
    <w:p w:rsidR="000B4CF5" w:rsidRDefault="00FF27B6" w:rsidP="00435804">
      <w:pPr>
        <w:pStyle w:val="Nadpis2"/>
        <w:rPr>
          <w:rFonts w:ascii="Times New Roman" w:hAnsi="Times New Roman"/>
          <w:sz w:val="28"/>
          <w:szCs w:val="28"/>
        </w:rPr>
      </w:pPr>
      <w:r w:rsidRPr="00FF27B6">
        <w:rPr>
          <w:rFonts w:ascii="Times New Roman" w:hAnsi="Times New Roman"/>
          <w:sz w:val="28"/>
          <w:szCs w:val="28"/>
        </w:rPr>
        <w:t>ZÁSADY HODNOCENÍ</w:t>
      </w:r>
    </w:p>
    <w:p w:rsidR="00435804" w:rsidRPr="00435804" w:rsidRDefault="00435804" w:rsidP="00435804">
      <w:pPr>
        <w:rPr>
          <w:lang w:eastAsia="cs-CZ"/>
        </w:rPr>
      </w:pPr>
    </w:p>
    <w:p w:rsidR="001B2233" w:rsidRPr="00D11758" w:rsidRDefault="00D11758" w:rsidP="008B111E">
      <w:pPr>
        <w:jc w:val="both"/>
        <w:rPr>
          <w:rFonts w:ascii="Times New Roman" w:hAnsi="Times New Roman"/>
          <w:snapToGrid w:val="0"/>
          <w:sz w:val="24"/>
          <w:szCs w:val="24"/>
        </w:rPr>
      </w:pPr>
      <w:r w:rsidRPr="0062534B">
        <w:rPr>
          <w:rFonts w:ascii="Times New Roman" w:hAnsi="Times New Roman"/>
          <w:snapToGrid w:val="0"/>
          <w:sz w:val="24"/>
          <w:szCs w:val="24"/>
        </w:rPr>
        <w:t>Tato součást školního řádu</w:t>
      </w:r>
      <w:r w:rsidR="001B2233" w:rsidRPr="00D11758">
        <w:rPr>
          <w:rFonts w:ascii="Times New Roman" w:hAnsi="Times New Roman"/>
          <w:snapToGrid w:val="0"/>
          <w:sz w:val="24"/>
          <w:szCs w:val="24"/>
        </w:rPr>
        <w:t xml:space="preserve"> upravuje hodnocení prospěchu</w:t>
      </w:r>
      <w:r w:rsidR="008B111E">
        <w:rPr>
          <w:rFonts w:ascii="Times New Roman" w:hAnsi="Times New Roman"/>
          <w:snapToGrid w:val="0"/>
          <w:sz w:val="24"/>
          <w:szCs w:val="24"/>
        </w:rPr>
        <w:t>,</w:t>
      </w:r>
      <w:r w:rsidR="001B2233" w:rsidRPr="00D11758">
        <w:rPr>
          <w:rFonts w:ascii="Times New Roman" w:hAnsi="Times New Roman"/>
          <w:snapToGrid w:val="0"/>
          <w:sz w:val="24"/>
          <w:szCs w:val="24"/>
        </w:rPr>
        <w:t xml:space="preserve"> </w:t>
      </w:r>
      <w:r w:rsidR="008B111E">
        <w:rPr>
          <w:rFonts w:ascii="Times New Roman" w:hAnsi="Times New Roman"/>
          <w:snapToGrid w:val="0"/>
          <w:sz w:val="24"/>
          <w:szCs w:val="24"/>
        </w:rPr>
        <w:t xml:space="preserve"> </w:t>
      </w:r>
      <w:r w:rsidR="008B111E" w:rsidRPr="00D11758">
        <w:rPr>
          <w:rFonts w:ascii="Times New Roman" w:hAnsi="Times New Roman"/>
          <w:snapToGrid w:val="0"/>
          <w:sz w:val="24"/>
          <w:szCs w:val="24"/>
        </w:rPr>
        <w:t>celkové hodnocení prospěchu</w:t>
      </w:r>
      <w:r w:rsidR="008B111E">
        <w:rPr>
          <w:rFonts w:ascii="Times New Roman" w:hAnsi="Times New Roman"/>
          <w:snapToGrid w:val="0"/>
          <w:sz w:val="24"/>
          <w:szCs w:val="24"/>
        </w:rPr>
        <w:t>,</w:t>
      </w:r>
      <w:r w:rsidR="008B111E" w:rsidRPr="00D11758">
        <w:rPr>
          <w:rFonts w:ascii="Times New Roman" w:hAnsi="Times New Roman"/>
          <w:snapToGrid w:val="0"/>
          <w:sz w:val="24"/>
          <w:szCs w:val="24"/>
        </w:rPr>
        <w:t xml:space="preserve"> chování a výchovná opatření </w:t>
      </w:r>
      <w:r w:rsidR="001B2233" w:rsidRPr="00D11758">
        <w:rPr>
          <w:rFonts w:ascii="Times New Roman" w:hAnsi="Times New Roman"/>
          <w:snapToGrid w:val="0"/>
          <w:sz w:val="24"/>
          <w:szCs w:val="24"/>
        </w:rPr>
        <w:t>v jedn</w:t>
      </w:r>
      <w:r w:rsidR="008B111E">
        <w:rPr>
          <w:rFonts w:ascii="Times New Roman" w:hAnsi="Times New Roman"/>
          <w:snapToGrid w:val="0"/>
          <w:sz w:val="24"/>
          <w:szCs w:val="24"/>
        </w:rPr>
        <w:t>otlivých vyučovacích předmětech všech oborů vzdělávání, včetně nástavbového studia a studia dle IVP</w:t>
      </w:r>
      <w:r w:rsidR="001B2233" w:rsidRPr="00D11758">
        <w:rPr>
          <w:rFonts w:ascii="Times New Roman" w:hAnsi="Times New Roman"/>
          <w:snapToGrid w:val="0"/>
          <w:sz w:val="24"/>
          <w:szCs w:val="24"/>
        </w:rPr>
        <w:t>. Hodnocení výsledků vzdělávání žáků</w:t>
      </w:r>
      <w:r w:rsidR="00E16B4F">
        <w:rPr>
          <w:rFonts w:ascii="Times New Roman" w:hAnsi="Times New Roman"/>
          <w:snapToGrid w:val="0"/>
          <w:sz w:val="24"/>
          <w:szCs w:val="24"/>
        </w:rPr>
        <w:t xml:space="preserve"> se řídí § 69 školského zákona.</w:t>
      </w:r>
    </w:p>
    <w:p w:rsidR="001B2233" w:rsidRPr="00D11758" w:rsidRDefault="001B2233" w:rsidP="001B2233">
      <w:pPr>
        <w:rPr>
          <w:rFonts w:ascii="Times New Roman" w:hAnsi="Times New Roman"/>
          <w:snapToGrid w:val="0"/>
          <w:sz w:val="24"/>
          <w:szCs w:val="24"/>
        </w:rPr>
      </w:pPr>
      <w:r w:rsidRPr="00D11758">
        <w:rPr>
          <w:rFonts w:ascii="Times New Roman" w:hAnsi="Times New Roman"/>
          <w:snapToGrid w:val="0"/>
          <w:sz w:val="24"/>
          <w:szCs w:val="24"/>
        </w:rPr>
        <w:t>Zásady:</w:t>
      </w:r>
    </w:p>
    <w:p w:rsidR="001B2233" w:rsidRPr="00D11758" w:rsidRDefault="001B2233" w:rsidP="004F751A">
      <w:pPr>
        <w:numPr>
          <w:ilvl w:val="0"/>
          <w:numId w:val="5"/>
        </w:numPr>
        <w:spacing w:after="0" w:line="240" w:lineRule="auto"/>
        <w:jc w:val="both"/>
        <w:rPr>
          <w:rFonts w:ascii="Times New Roman" w:hAnsi="Times New Roman"/>
          <w:snapToGrid w:val="0"/>
          <w:sz w:val="24"/>
          <w:szCs w:val="24"/>
        </w:rPr>
      </w:pPr>
      <w:r w:rsidRPr="00D11758">
        <w:rPr>
          <w:rFonts w:ascii="Times New Roman" w:hAnsi="Times New Roman"/>
          <w:snapToGrid w:val="0"/>
          <w:sz w:val="24"/>
          <w:szCs w:val="24"/>
        </w:rPr>
        <w:t xml:space="preserve">Při průběžném i celkovém hodnocení pedagogický pracovník (dále jen učitel) uplatňuje přiměřenou </w:t>
      </w:r>
      <w:r w:rsidRPr="004A4431">
        <w:rPr>
          <w:rFonts w:ascii="Times New Roman" w:hAnsi="Times New Roman"/>
          <w:snapToGrid w:val="0"/>
          <w:sz w:val="24"/>
          <w:szCs w:val="24"/>
        </w:rPr>
        <w:t>náročnost a pedagogický takt</w:t>
      </w:r>
      <w:r w:rsidRPr="00D11758">
        <w:rPr>
          <w:rFonts w:ascii="Times New Roman" w:hAnsi="Times New Roman"/>
          <w:snapToGrid w:val="0"/>
          <w:sz w:val="24"/>
          <w:szCs w:val="24"/>
        </w:rPr>
        <w:t xml:space="preserve"> vůči žákovi.</w:t>
      </w:r>
    </w:p>
    <w:p w:rsidR="001B2233" w:rsidRPr="00D11758" w:rsidRDefault="001B2233" w:rsidP="004F751A">
      <w:pPr>
        <w:numPr>
          <w:ilvl w:val="0"/>
          <w:numId w:val="5"/>
        </w:numPr>
        <w:spacing w:after="0" w:line="240" w:lineRule="auto"/>
        <w:jc w:val="both"/>
        <w:rPr>
          <w:rFonts w:ascii="Times New Roman" w:hAnsi="Times New Roman"/>
          <w:snapToGrid w:val="0"/>
          <w:sz w:val="24"/>
          <w:szCs w:val="24"/>
        </w:rPr>
      </w:pPr>
      <w:r w:rsidRPr="00D11758">
        <w:rPr>
          <w:rFonts w:ascii="Times New Roman" w:hAnsi="Times New Roman"/>
          <w:snapToGrid w:val="0"/>
          <w:sz w:val="24"/>
          <w:szCs w:val="24"/>
        </w:rPr>
        <w:t>Při celkovém hodnocení přihlíží učitel k </w:t>
      </w:r>
      <w:r w:rsidRPr="004A4431">
        <w:rPr>
          <w:rFonts w:ascii="Times New Roman" w:hAnsi="Times New Roman"/>
          <w:snapToGrid w:val="0"/>
          <w:sz w:val="24"/>
          <w:szCs w:val="24"/>
        </w:rPr>
        <w:t>věkovým zvláštnostem</w:t>
      </w:r>
      <w:r w:rsidRPr="00D11758">
        <w:rPr>
          <w:rFonts w:ascii="Times New Roman" w:hAnsi="Times New Roman"/>
          <w:snapToGrid w:val="0"/>
          <w:sz w:val="24"/>
          <w:szCs w:val="24"/>
        </w:rPr>
        <w:t xml:space="preserve"> žáka i k tomu, že žák mohl v průběhu klasifikačního období zakolísat v učebních výkonech pro určitou indispozici.</w:t>
      </w:r>
    </w:p>
    <w:p w:rsidR="00C340BB" w:rsidRPr="00435804" w:rsidRDefault="001B2233" w:rsidP="00435804">
      <w:pPr>
        <w:numPr>
          <w:ilvl w:val="0"/>
          <w:numId w:val="5"/>
        </w:numPr>
        <w:spacing w:after="0" w:line="240" w:lineRule="auto"/>
        <w:jc w:val="both"/>
        <w:rPr>
          <w:rFonts w:ascii="Times New Roman" w:hAnsi="Times New Roman"/>
          <w:snapToGrid w:val="0"/>
          <w:sz w:val="24"/>
          <w:szCs w:val="24"/>
        </w:rPr>
      </w:pPr>
      <w:r w:rsidRPr="00D11758">
        <w:rPr>
          <w:rFonts w:ascii="Times New Roman" w:hAnsi="Times New Roman"/>
          <w:snapToGrid w:val="0"/>
          <w:sz w:val="24"/>
          <w:szCs w:val="24"/>
        </w:rPr>
        <w:t xml:space="preserve">Pro potřeby hodnocení se předměty dělí do </w:t>
      </w:r>
      <w:r w:rsidRPr="004A4431">
        <w:rPr>
          <w:rFonts w:ascii="Times New Roman" w:hAnsi="Times New Roman"/>
          <w:snapToGrid w:val="0"/>
          <w:sz w:val="24"/>
          <w:szCs w:val="24"/>
        </w:rPr>
        <w:t>dvou skupin</w:t>
      </w:r>
      <w:r w:rsidRPr="00D11758">
        <w:rPr>
          <w:rFonts w:ascii="Times New Roman" w:hAnsi="Times New Roman"/>
          <w:snapToGrid w:val="0"/>
          <w:sz w:val="24"/>
          <w:szCs w:val="24"/>
        </w:rPr>
        <w:t>:</w:t>
      </w:r>
    </w:p>
    <w:p w:rsidR="001B2233" w:rsidRPr="006F6DF7" w:rsidRDefault="001B2233" w:rsidP="007E591C">
      <w:pPr>
        <w:numPr>
          <w:ilvl w:val="0"/>
          <w:numId w:val="38"/>
        </w:numPr>
        <w:spacing w:after="0" w:line="240" w:lineRule="auto"/>
        <w:jc w:val="both"/>
        <w:rPr>
          <w:rFonts w:ascii="Times New Roman" w:hAnsi="Times New Roman"/>
          <w:snapToGrid w:val="0"/>
          <w:sz w:val="24"/>
          <w:szCs w:val="24"/>
        </w:rPr>
      </w:pPr>
      <w:r w:rsidRPr="006F6DF7">
        <w:rPr>
          <w:rFonts w:ascii="Times New Roman" w:hAnsi="Times New Roman"/>
          <w:snapToGrid w:val="0"/>
          <w:sz w:val="24"/>
          <w:szCs w:val="24"/>
        </w:rPr>
        <w:t>předměty s převahou teoretického zaměření a předměty s převahou praktických</w:t>
      </w:r>
      <w:r w:rsidR="006F6DF7">
        <w:rPr>
          <w:rFonts w:ascii="Times New Roman" w:hAnsi="Times New Roman"/>
          <w:snapToGrid w:val="0"/>
          <w:sz w:val="24"/>
          <w:szCs w:val="24"/>
        </w:rPr>
        <w:t xml:space="preserve"> </w:t>
      </w:r>
      <w:r w:rsidRPr="006F6DF7">
        <w:rPr>
          <w:rFonts w:ascii="Times New Roman" w:hAnsi="Times New Roman"/>
          <w:snapToGrid w:val="0"/>
          <w:sz w:val="24"/>
          <w:szCs w:val="24"/>
        </w:rPr>
        <w:t xml:space="preserve">činností        </w:t>
      </w:r>
    </w:p>
    <w:p w:rsidR="001B2233" w:rsidRPr="004A4431" w:rsidRDefault="001B2233" w:rsidP="007E591C">
      <w:pPr>
        <w:numPr>
          <w:ilvl w:val="0"/>
          <w:numId w:val="38"/>
        </w:numPr>
        <w:spacing w:after="0" w:line="240" w:lineRule="auto"/>
        <w:jc w:val="both"/>
        <w:rPr>
          <w:rFonts w:ascii="Times New Roman" w:hAnsi="Times New Roman"/>
          <w:snapToGrid w:val="0"/>
          <w:sz w:val="24"/>
          <w:szCs w:val="24"/>
        </w:rPr>
      </w:pPr>
      <w:r w:rsidRPr="004A4431">
        <w:rPr>
          <w:rFonts w:ascii="Times New Roman" w:hAnsi="Times New Roman"/>
          <w:snapToGrid w:val="0"/>
          <w:sz w:val="24"/>
          <w:szCs w:val="24"/>
        </w:rPr>
        <w:t>předměty výchovného zaměření</w:t>
      </w:r>
    </w:p>
    <w:p w:rsidR="000B4CF5" w:rsidRPr="004A4431" w:rsidRDefault="000B4CF5" w:rsidP="00E53A29"/>
    <w:p w:rsidR="000B4CF5" w:rsidRPr="00E16B4F" w:rsidRDefault="001764B5" w:rsidP="006F6DF7">
      <w:pPr>
        <w:pStyle w:val="Nadpis3"/>
        <w:numPr>
          <w:ilvl w:val="0"/>
          <w:numId w:val="0"/>
        </w:numPr>
        <w:rPr>
          <w:rFonts w:ascii="Times New Roman" w:hAnsi="Times New Roman"/>
          <w:sz w:val="24"/>
          <w:szCs w:val="24"/>
        </w:rPr>
      </w:pPr>
      <w:r>
        <w:rPr>
          <w:rFonts w:ascii="Times New Roman" w:hAnsi="Times New Roman"/>
          <w:sz w:val="24"/>
          <w:szCs w:val="24"/>
        </w:rPr>
        <w:t>Čl.</w:t>
      </w:r>
      <w:r w:rsidR="002C6FC1">
        <w:rPr>
          <w:rFonts w:ascii="Times New Roman" w:hAnsi="Times New Roman"/>
          <w:sz w:val="24"/>
          <w:szCs w:val="24"/>
        </w:rPr>
        <w:t>16</w:t>
      </w:r>
    </w:p>
    <w:p w:rsidR="000B4CF5" w:rsidRDefault="00FF27B6" w:rsidP="00FF27B6">
      <w:pPr>
        <w:pStyle w:val="Nadpis2"/>
        <w:rPr>
          <w:rFonts w:ascii="Times New Roman" w:hAnsi="Times New Roman"/>
          <w:snapToGrid w:val="0"/>
          <w:sz w:val="28"/>
          <w:szCs w:val="28"/>
        </w:rPr>
      </w:pPr>
      <w:r w:rsidRPr="00FF27B6">
        <w:rPr>
          <w:rFonts w:ascii="Times New Roman" w:hAnsi="Times New Roman"/>
          <w:snapToGrid w:val="0"/>
          <w:sz w:val="28"/>
          <w:szCs w:val="28"/>
        </w:rPr>
        <w:t xml:space="preserve">STUPNĚ HODNOCENÍ </w:t>
      </w:r>
    </w:p>
    <w:p w:rsidR="00FF27B6" w:rsidRPr="00FF27B6" w:rsidRDefault="00FF27B6" w:rsidP="00FF27B6">
      <w:pPr>
        <w:rPr>
          <w:lang w:eastAsia="cs-CZ"/>
        </w:rPr>
      </w:pPr>
    </w:p>
    <w:p w:rsidR="001B2233" w:rsidRDefault="001B2233" w:rsidP="007E591C">
      <w:pPr>
        <w:pStyle w:val="slovanseznam"/>
        <w:numPr>
          <w:ilvl w:val="0"/>
          <w:numId w:val="22"/>
        </w:numPr>
        <w:rPr>
          <w:rFonts w:ascii="Times New Roman" w:hAnsi="Times New Roman"/>
          <w:sz w:val="24"/>
          <w:szCs w:val="24"/>
        </w:rPr>
      </w:pPr>
      <w:r w:rsidRPr="00D11758">
        <w:rPr>
          <w:rFonts w:ascii="Times New Roman" w:hAnsi="Times New Roman"/>
          <w:sz w:val="24"/>
          <w:szCs w:val="24"/>
        </w:rPr>
        <w:t xml:space="preserve">Prospěch žáka v jednotlivých vyučovacích předmětech je klasifikován těmito </w:t>
      </w:r>
      <w:r w:rsidRPr="004A4431">
        <w:rPr>
          <w:rFonts w:ascii="Times New Roman" w:hAnsi="Times New Roman"/>
          <w:sz w:val="24"/>
          <w:szCs w:val="24"/>
        </w:rPr>
        <w:t>stupni:</w:t>
      </w:r>
    </w:p>
    <w:p w:rsidR="002921F9" w:rsidRDefault="002921F9" w:rsidP="001B2233">
      <w:pPr>
        <w:rPr>
          <w:rFonts w:ascii="Times New Roman" w:hAnsi="Times New Roman"/>
          <w:b/>
          <w:bCs/>
          <w:sz w:val="24"/>
          <w:szCs w:val="24"/>
        </w:rPr>
      </w:pPr>
    </w:p>
    <w:p w:rsidR="001B2233" w:rsidRPr="00D11758" w:rsidRDefault="001B2233" w:rsidP="001B2233">
      <w:pPr>
        <w:rPr>
          <w:rFonts w:ascii="Times New Roman" w:hAnsi="Times New Roman"/>
          <w:b/>
          <w:bCs/>
          <w:sz w:val="24"/>
          <w:szCs w:val="24"/>
        </w:rPr>
      </w:pPr>
      <w:r w:rsidRPr="00D11758">
        <w:rPr>
          <w:rFonts w:ascii="Times New Roman" w:hAnsi="Times New Roman"/>
          <w:b/>
          <w:bCs/>
          <w:sz w:val="24"/>
          <w:szCs w:val="24"/>
        </w:rPr>
        <w:t>1 – výborný</w:t>
      </w:r>
    </w:p>
    <w:p w:rsidR="001B2233" w:rsidRPr="00D11758" w:rsidRDefault="001B2233" w:rsidP="001B2233">
      <w:pPr>
        <w:rPr>
          <w:rFonts w:ascii="Times New Roman" w:hAnsi="Times New Roman"/>
          <w:b/>
          <w:bCs/>
          <w:sz w:val="24"/>
          <w:szCs w:val="24"/>
        </w:rPr>
      </w:pPr>
      <w:r w:rsidRPr="00D11758">
        <w:rPr>
          <w:rFonts w:ascii="Times New Roman" w:hAnsi="Times New Roman"/>
          <w:b/>
          <w:bCs/>
          <w:sz w:val="24"/>
          <w:szCs w:val="24"/>
        </w:rPr>
        <w:t>2 – chvalitebný</w:t>
      </w:r>
    </w:p>
    <w:p w:rsidR="001B2233" w:rsidRPr="00D11758" w:rsidRDefault="001B2233" w:rsidP="001B2233">
      <w:pPr>
        <w:rPr>
          <w:rFonts w:ascii="Times New Roman" w:hAnsi="Times New Roman"/>
          <w:b/>
          <w:bCs/>
          <w:sz w:val="24"/>
          <w:szCs w:val="24"/>
        </w:rPr>
      </w:pPr>
      <w:r w:rsidRPr="00D11758">
        <w:rPr>
          <w:rFonts w:ascii="Times New Roman" w:hAnsi="Times New Roman"/>
          <w:b/>
          <w:bCs/>
          <w:sz w:val="24"/>
          <w:szCs w:val="24"/>
        </w:rPr>
        <w:t>3 – dobrý</w:t>
      </w:r>
    </w:p>
    <w:p w:rsidR="001B2233" w:rsidRPr="00D11758" w:rsidRDefault="001B2233" w:rsidP="001B2233">
      <w:pPr>
        <w:rPr>
          <w:rFonts w:ascii="Times New Roman" w:hAnsi="Times New Roman"/>
          <w:b/>
          <w:bCs/>
          <w:sz w:val="24"/>
          <w:szCs w:val="24"/>
        </w:rPr>
      </w:pPr>
      <w:r w:rsidRPr="00D11758">
        <w:rPr>
          <w:rFonts w:ascii="Times New Roman" w:hAnsi="Times New Roman"/>
          <w:b/>
          <w:bCs/>
          <w:sz w:val="24"/>
          <w:szCs w:val="24"/>
        </w:rPr>
        <w:t>4 – dostatečný</w:t>
      </w:r>
    </w:p>
    <w:p w:rsidR="001B2233" w:rsidRPr="00D11758" w:rsidRDefault="001B2233" w:rsidP="001B2233">
      <w:pPr>
        <w:rPr>
          <w:rFonts w:ascii="Times New Roman" w:hAnsi="Times New Roman"/>
          <w:b/>
          <w:bCs/>
          <w:sz w:val="24"/>
          <w:szCs w:val="24"/>
        </w:rPr>
      </w:pPr>
      <w:r w:rsidRPr="00D11758">
        <w:rPr>
          <w:rFonts w:ascii="Times New Roman" w:hAnsi="Times New Roman"/>
          <w:b/>
          <w:bCs/>
          <w:sz w:val="24"/>
          <w:szCs w:val="24"/>
        </w:rPr>
        <w:t>5 – nedostatečný</w:t>
      </w:r>
    </w:p>
    <w:p w:rsidR="001B2233" w:rsidRPr="00D11758" w:rsidRDefault="001B2233" w:rsidP="001B2233">
      <w:pPr>
        <w:pStyle w:val="Zkladntext2"/>
        <w:rPr>
          <w:rFonts w:ascii="Times New Roman" w:hAnsi="Times New Roman"/>
          <w:i w:val="0"/>
          <w:iCs/>
          <w:sz w:val="24"/>
          <w:szCs w:val="24"/>
        </w:rPr>
      </w:pPr>
    </w:p>
    <w:p w:rsidR="001B2233" w:rsidRDefault="001B2233" w:rsidP="007E591C">
      <w:pPr>
        <w:pStyle w:val="slovanseznam"/>
        <w:numPr>
          <w:ilvl w:val="0"/>
          <w:numId w:val="22"/>
        </w:numPr>
        <w:rPr>
          <w:rFonts w:ascii="Times New Roman" w:hAnsi="Times New Roman"/>
          <w:sz w:val="24"/>
          <w:szCs w:val="24"/>
        </w:rPr>
      </w:pPr>
      <w:r w:rsidRPr="00D11758">
        <w:rPr>
          <w:rFonts w:ascii="Times New Roman" w:hAnsi="Times New Roman"/>
          <w:sz w:val="24"/>
          <w:szCs w:val="24"/>
        </w:rPr>
        <w:t>Chování žáka je klasifikováno těmito stupni:</w:t>
      </w:r>
    </w:p>
    <w:p w:rsidR="00D11758" w:rsidRPr="00D11758" w:rsidRDefault="00D11758" w:rsidP="00D11758">
      <w:pPr>
        <w:pStyle w:val="slovanseznam"/>
        <w:numPr>
          <w:ilvl w:val="0"/>
          <w:numId w:val="0"/>
        </w:numPr>
        <w:ind w:left="720"/>
        <w:rPr>
          <w:rFonts w:ascii="Times New Roman" w:hAnsi="Times New Roman"/>
          <w:sz w:val="24"/>
          <w:szCs w:val="24"/>
        </w:rPr>
      </w:pPr>
    </w:p>
    <w:p w:rsidR="001B2233" w:rsidRPr="00D11758" w:rsidRDefault="001B2233" w:rsidP="00D11758">
      <w:pPr>
        <w:spacing w:line="240" w:lineRule="auto"/>
        <w:rPr>
          <w:rFonts w:ascii="Times New Roman" w:hAnsi="Times New Roman"/>
          <w:b/>
          <w:sz w:val="24"/>
          <w:szCs w:val="24"/>
        </w:rPr>
      </w:pPr>
      <w:r w:rsidRPr="00D11758">
        <w:rPr>
          <w:rFonts w:ascii="Times New Roman" w:hAnsi="Times New Roman"/>
          <w:b/>
          <w:sz w:val="24"/>
          <w:szCs w:val="24"/>
        </w:rPr>
        <w:t>1 – velmi dobré</w:t>
      </w:r>
    </w:p>
    <w:p w:rsidR="001B2233" w:rsidRPr="00D11758" w:rsidRDefault="001B2233" w:rsidP="00D11758">
      <w:pPr>
        <w:spacing w:line="240" w:lineRule="auto"/>
        <w:rPr>
          <w:rFonts w:ascii="Times New Roman" w:hAnsi="Times New Roman"/>
          <w:b/>
          <w:sz w:val="24"/>
          <w:szCs w:val="24"/>
        </w:rPr>
      </w:pPr>
      <w:r w:rsidRPr="00D11758">
        <w:rPr>
          <w:rFonts w:ascii="Times New Roman" w:hAnsi="Times New Roman"/>
          <w:b/>
          <w:sz w:val="24"/>
          <w:szCs w:val="24"/>
        </w:rPr>
        <w:t>2 – uspokojivé</w:t>
      </w:r>
    </w:p>
    <w:p w:rsidR="00FF27B6" w:rsidRDefault="00FF27B6" w:rsidP="00FF27B6">
      <w:pPr>
        <w:spacing w:line="240" w:lineRule="auto"/>
        <w:rPr>
          <w:rFonts w:ascii="Times New Roman" w:hAnsi="Times New Roman"/>
          <w:b/>
          <w:sz w:val="24"/>
          <w:szCs w:val="24"/>
        </w:rPr>
      </w:pPr>
      <w:r>
        <w:rPr>
          <w:rFonts w:ascii="Times New Roman" w:hAnsi="Times New Roman"/>
          <w:b/>
          <w:sz w:val="24"/>
          <w:szCs w:val="24"/>
        </w:rPr>
        <w:t>3 – neuspokojivé</w:t>
      </w:r>
    </w:p>
    <w:p w:rsidR="00FF27B6" w:rsidRPr="00FF27B6" w:rsidRDefault="00FF27B6" w:rsidP="00FF27B6">
      <w:pPr>
        <w:spacing w:line="240" w:lineRule="auto"/>
        <w:rPr>
          <w:rFonts w:ascii="Times New Roman" w:hAnsi="Times New Roman"/>
          <w:b/>
          <w:sz w:val="24"/>
          <w:szCs w:val="24"/>
        </w:rPr>
      </w:pPr>
    </w:p>
    <w:p w:rsidR="001B2233" w:rsidRDefault="001B2233" w:rsidP="007E591C">
      <w:pPr>
        <w:pStyle w:val="slovanseznam"/>
        <w:numPr>
          <w:ilvl w:val="0"/>
          <w:numId w:val="22"/>
        </w:numPr>
        <w:rPr>
          <w:rFonts w:ascii="Times New Roman" w:hAnsi="Times New Roman"/>
          <w:sz w:val="24"/>
          <w:szCs w:val="24"/>
        </w:rPr>
      </w:pPr>
      <w:r w:rsidRPr="00D11758">
        <w:rPr>
          <w:rFonts w:ascii="Times New Roman" w:hAnsi="Times New Roman"/>
          <w:sz w:val="24"/>
          <w:szCs w:val="24"/>
        </w:rPr>
        <w:t>Celkový prospěch žáka je hodnocen těmito stupni:</w:t>
      </w:r>
    </w:p>
    <w:p w:rsidR="00D11758" w:rsidRPr="00D11758" w:rsidRDefault="00D11758" w:rsidP="00D11758">
      <w:pPr>
        <w:pStyle w:val="slovanseznam"/>
        <w:numPr>
          <w:ilvl w:val="0"/>
          <w:numId w:val="0"/>
        </w:numPr>
        <w:ind w:left="720"/>
        <w:rPr>
          <w:rFonts w:ascii="Times New Roman" w:hAnsi="Times New Roman"/>
          <w:sz w:val="24"/>
          <w:szCs w:val="24"/>
        </w:rPr>
      </w:pPr>
    </w:p>
    <w:p w:rsidR="001B2233" w:rsidRPr="00D11758" w:rsidRDefault="001B2233" w:rsidP="004F751A">
      <w:pPr>
        <w:numPr>
          <w:ilvl w:val="0"/>
          <w:numId w:val="6"/>
        </w:numPr>
        <w:spacing w:after="0" w:line="360" w:lineRule="auto"/>
        <w:jc w:val="both"/>
        <w:rPr>
          <w:rFonts w:ascii="Times New Roman" w:hAnsi="Times New Roman"/>
          <w:b/>
          <w:sz w:val="24"/>
          <w:szCs w:val="24"/>
        </w:rPr>
      </w:pPr>
      <w:r w:rsidRPr="00D11758">
        <w:rPr>
          <w:rFonts w:ascii="Times New Roman" w:hAnsi="Times New Roman"/>
          <w:b/>
          <w:sz w:val="24"/>
          <w:szCs w:val="24"/>
        </w:rPr>
        <w:t>prospěl(a) s vyznamenáním</w:t>
      </w:r>
    </w:p>
    <w:p w:rsidR="001B2233" w:rsidRPr="00D11758" w:rsidRDefault="001B2233" w:rsidP="004F751A">
      <w:pPr>
        <w:numPr>
          <w:ilvl w:val="0"/>
          <w:numId w:val="6"/>
        </w:numPr>
        <w:spacing w:after="0" w:line="360" w:lineRule="auto"/>
        <w:jc w:val="both"/>
        <w:rPr>
          <w:rFonts w:ascii="Times New Roman" w:hAnsi="Times New Roman"/>
          <w:b/>
          <w:sz w:val="24"/>
          <w:szCs w:val="24"/>
        </w:rPr>
      </w:pPr>
      <w:r w:rsidRPr="00D11758">
        <w:rPr>
          <w:rFonts w:ascii="Times New Roman" w:hAnsi="Times New Roman"/>
          <w:b/>
          <w:sz w:val="24"/>
          <w:szCs w:val="24"/>
        </w:rPr>
        <w:t>prospěl(a)</w:t>
      </w:r>
    </w:p>
    <w:p w:rsidR="001B2233" w:rsidRPr="00D11758" w:rsidRDefault="001B2233" w:rsidP="004F751A">
      <w:pPr>
        <w:numPr>
          <w:ilvl w:val="0"/>
          <w:numId w:val="6"/>
        </w:numPr>
        <w:spacing w:after="0" w:line="360" w:lineRule="auto"/>
        <w:jc w:val="both"/>
        <w:rPr>
          <w:rFonts w:ascii="Times New Roman" w:hAnsi="Times New Roman"/>
          <w:b/>
          <w:sz w:val="24"/>
          <w:szCs w:val="24"/>
        </w:rPr>
      </w:pPr>
      <w:r w:rsidRPr="00D11758">
        <w:rPr>
          <w:rFonts w:ascii="Times New Roman" w:hAnsi="Times New Roman"/>
          <w:b/>
          <w:sz w:val="24"/>
          <w:szCs w:val="24"/>
        </w:rPr>
        <w:t>neprospěl(a)</w:t>
      </w:r>
    </w:p>
    <w:p w:rsidR="00E16B4F" w:rsidRPr="00CC4BEA" w:rsidRDefault="001B2233" w:rsidP="001B2233">
      <w:pPr>
        <w:numPr>
          <w:ilvl w:val="0"/>
          <w:numId w:val="6"/>
        </w:numPr>
        <w:spacing w:after="0" w:line="360" w:lineRule="auto"/>
        <w:jc w:val="both"/>
        <w:rPr>
          <w:rFonts w:ascii="Times New Roman" w:hAnsi="Times New Roman"/>
          <w:b/>
          <w:sz w:val="24"/>
          <w:szCs w:val="24"/>
        </w:rPr>
      </w:pPr>
      <w:r w:rsidRPr="00D11758">
        <w:rPr>
          <w:rFonts w:ascii="Times New Roman" w:hAnsi="Times New Roman"/>
          <w:b/>
          <w:sz w:val="24"/>
          <w:szCs w:val="24"/>
        </w:rPr>
        <w:t>nehodnocen(a)</w:t>
      </w:r>
    </w:p>
    <w:p w:rsidR="001B2233" w:rsidRPr="00E16B4F" w:rsidRDefault="001764B5" w:rsidP="006F6DF7">
      <w:pPr>
        <w:pStyle w:val="Nadpis3"/>
        <w:numPr>
          <w:ilvl w:val="0"/>
          <w:numId w:val="0"/>
        </w:numPr>
        <w:rPr>
          <w:rFonts w:ascii="Times New Roman" w:hAnsi="Times New Roman"/>
          <w:sz w:val="24"/>
          <w:szCs w:val="24"/>
        </w:rPr>
      </w:pPr>
      <w:r>
        <w:rPr>
          <w:rFonts w:ascii="Times New Roman" w:hAnsi="Times New Roman"/>
          <w:sz w:val="24"/>
          <w:szCs w:val="24"/>
        </w:rPr>
        <w:t>Čl.</w:t>
      </w:r>
      <w:r w:rsidR="002C6FC1">
        <w:rPr>
          <w:rFonts w:ascii="Times New Roman" w:hAnsi="Times New Roman"/>
          <w:sz w:val="24"/>
          <w:szCs w:val="24"/>
        </w:rPr>
        <w:t>17</w:t>
      </w:r>
    </w:p>
    <w:p w:rsidR="001B2233" w:rsidRPr="00FF27B6" w:rsidRDefault="00FF27B6" w:rsidP="001B2233">
      <w:pPr>
        <w:pStyle w:val="Nadpis2"/>
        <w:rPr>
          <w:rFonts w:ascii="Times New Roman" w:hAnsi="Times New Roman"/>
          <w:sz w:val="28"/>
          <w:szCs w:val="28"/>
        </w:rPr>
      </w:pPr>
      <w:r w:rsidRPr="00FF27B6">
        <w:rPr>
          <w:rFonts w:ascii="Times New Roman" w:hAnsi="Times New Roman"/>
          <w:sz w:val="28"/>
          <w:szCs w:val="28"/>
        </w:rPr>
        <w:t>HODNOCENÍ ŽÁKA</w:t>
      </w:r>
    </w:p>
    <w:p w:rsidR="000B4CF5" w:rsidRPr="000B4CF5" w:rsidRDefault="000B4CF5" w:rsidP="000B4CF5">
      <w:pPr>
        <w:rPr>
          <w:lang w:eastAsia="cs-CZ"/>
        </w:rPr>
      </w:pPr>
    </w:p>
    <w:p w:rsidR="001B2233" w:rsidRPr="00D11758" w:rsidRDefault="001B2233" w:rsidP="007E591C">
      <w:pPr>
        <w:pStyle w:val="slovanseznam"/>
        <w:numPr>
          <w:ilvl w:val="0"/>
          <w:numId w:val="23"/>
        </w:numPr>
        <w:rPr>
          <w:rFonts w:ascii="Times New Roman" w:hAnsi="Times New Roman"/>
          <w:sz w:val="24"/>
          <w:szCs w:val="24"/>
        </w:rPr>
      </w:pPr>
      <w:r w:rsidRPr="00D11758">
        <w:rPr>
          <w:rFonts w:ascii="Times New Roman" w:hAnsi="Times New Roman"/>
          <w:sz w:val="24"/>
          <w:szCs w:val="24"/>
        </w:rPr>
        <w:t>Žák je hodnocen stupněm:</w:t>
      </w:r>
    </w:p>
    <w:p w:rsidR="001B2233" w:rsidRPr="00D11758" w:rsidRDefault="001B2233" w:rsidP="004F751A">
      <w:pPr>
        <w:numPr>
          <w:ilvl w:val="0"/>
          <w:numId w:val="7"/>
        </w:numPr>
        <w:spacing w:after="0" w:line="240" w:lineRule="auto"/>
        <w:jc w:val="both"/>
        <w:rPr>
          <w:rFonts w:ascii="Times New Roman" w:hAnsi="Times New Roman"/>
          <w:snapToGrid w:val="0"/>
          <w:sz w:val="24"/>
          <w:szCs w:val="24"/>
        </w:rPr>
      </w:pPr>
      <w:r w:rsidRPr="00D11758">
        <w:rPr>
          <w:rFonts w:ascii="Times New Roman" w:hAnsi="Times New Roman"/>
          <w:sz w:val="24"/>
          <w:szCs w:val="24"/>
        </w:rPr>
        <w:t xml:space="preserve">prospěl s vyznamenáním, </w:t>
      </w:r>
      <w:r w:rsidRPr="00D11758">
        <w:rPr>
          <w:rFonts w:ascii="Times New Roman" w:hAnsi="Times New Roman"/>
          <w:snapToGrid w:val="0"/>
          <w:sz w:val="24"/>
          <w:szCs w:val="24"/>
        </w:rPr>
        <w:t xml:space="preserve">není-li v žádném povinném předmětu hodnocen při celkové klasifikaci stupněm horším než chvalitebný, průměr z povinných předmětů nemá horší než </w:t>
      </w:r>
      <w:smartTag w:uri="urn:schemas-microsoft-com:office:smarttags" w:element="metricconverter">
        <w:smartTagPr>
          <w:attr w:name="ProductID" w:val="1,50 a"/>
        </w:smartTagPr>
        <w:r w:rsidRPr="00D11758">
          <w:rPr>
            <w:rFonts w:ascii="Times New Roman" w:hAnsi="Times New Roman"/>
            <w:snapToGrid w:val="0"/>
            <w:sz w:val="24"/>
            <w:szCs w:val="24"/>
          </w:rPr>
          <w:t>1,50 a</w:t>
        </w:r>
      </w:smartTag>
      <w:r w:rsidRPr="00D11758">
        <w:rPr>
          <w:rFonts w:ascii="Times New Roman" w:hAnsi="Times New Roman"/>
          <w:snapToGrid w:val="0"/>
          <w:sz w:val="24"/>
          <w:szCs w:val="24"/>
        </w:rPr>
        <w:t xml:space="preserve"> jeho chování je velmi dobré,</w:t>
      </w:r>
    </w:p>
    <w:p w:rsidR="001B2233" w:rsidRPr="00D11758" w:rsidRDefault="001B2233" w:rsidP="004F751A">
      <w:pPr>
        <w:numPr>
          <w:ilvl w:val="0"/>
          <w:numId w:val="7"/>
        </w:numPr>
        <w:spacing w:after="0" w:line="240" w:lineRule="auto"/>
        <w:jc w:val="both"/>
        <w:rPr>
          <w:rFonts w:ascii="Times New Roman" w:hAnsi="Times New Roman"/>
          <w:snapToGrid w:val="0"/>
          <w:sz w:val="24"/>
          <w:szCs w:val="24"/>
        </w:rPr>
      </w:pPr>
      <w:r w:rsidRPr="00D11758">
        <w:rPr>
          <w:rFonts w:ascii="Times New Roman" w:hAnsi="Times New Roman"/>
          <w:snapToGrid w:val="0"/>
          <w:sz w:val="24"/>
          <w:szCs w:val="24"/>
        </w:rPr>
        <w:t>prospěl, není-li v žádném z povinných vyučovacích předmětů hodnocen při celkové klasifikaci stupněm nedostatečný,</w:t>
      </w:r>
    </w:p>
    <w:p w:rsidR="00E16B4F" w:rsidRPr="00D059E3" w:rsidRDefault="001B2233" w:rsidP="001B2233">
      <w:pPr>
        <w:numPr>
          <w:ilvl w:val="0"/>
          <w:numId w:val="7"/>
        </w:numPr>
        <w:spacing w:after="0" w:line="240" w:lineRule="auto"/>
        <w:jc w:val="both"/>
        <w:rPr>
          <w:rFonts w:ascii="Times New Roman" w:hAnsi="Times New Roman"/>
          <w:snapToGrid w:val="0"/>
          <w:sz w:val="24"/>
          <w:szCs w:val="24"/>
        </w:rPr>
      </w:pPr>
      <w:r w:rsidRPr="00D11758">
        <w:rPr>
          <w:rFonts w:ascii="Times New Roman" w:hAnsi="Times New Roman"/>
          <w:snapToGrid w:val="0"/>
          <w:sz w:val="24"/>
          <w:szCs w:val="24"/>
        </w:rPr>
        <w:t>neprospěl, je-li v některém povinném předmětu hodnocen při celkové k</w:t>
      </w:r>
      <w:r w:rsidR="00CC4BEA">
        <w:rPr>
          <w:rFonts w:ascii="Times New Roman" w:hAnsi="Times New Roman"/>
          <w:snapToGrid w:val="0"/>
          <w:sz w:val="24"/>
          <w:szCs w:val="24"/>
        </w:rPr>
        <w:t xml:space="preserve">lasifikaci stupněm nedostatečný </w:t>
      </w:r>
      <w:r w:rsidR="00CC4BEA" w:rsidRPr="00CC4BEA">
        <w:rPr>
          <w:rFonts w:ascii="Times New Roman" w:hAnsi="Times New Roman"/>
          <w:snapToGrid w:val="0"/>
          <w:sz w:val="24"/>
          <w:szCs w:val="24"/>
        </w:rPr>
        <w:t xml:space="preserve">nebo není-li žák hodnocen alespoň z jednoho předmětu ani v náhradním </w:t>
      </w:r>
      <w:bookmarkStart w:id="1" w:name="_GoBack"/>
      <w:r w:rsidR="00CC4BEA" w:rsidRPr="00D059E3">
        <w:rPr>
          <w:rFonts w:ascii="Times New Roman" w:hAnsi="Times New Roman"/>
          <w:snapToGrid w:val="0"/>
          <w:sz w:val="24"/>
          <w:szCs w:val="24"/>
        </w:rPr>
        <w:t>termínu stanoveném ředitelem.</w:t>
      </w:r>
    </w:p>
    <w:p w:rsidR="00435804" w:rsidRPr="00D059E3" w:rsidRDefault="00435804" w:rsidP="00435804">
      <w:pPr>
        <w:spacing w:after="0" w:line="240" w:lineRule="auto"/>
        <w:ind w:left="360"/>
        <w:jc w:val="both"/>
        <w:rPr>
          <w:rFonts w:ascii="Times New Roman" w:hAnsi="Times New Roman"/>
          <w:snapToGrid w:val="0"/>
          <w:sz w:val="24"/>
          <w:szCs w:val="24"/>
        </w:rPr>
      </w:pPr>
    </w:p>
    <w:p w:rsidR="00435804" w:rsidRPr="00D059E3" w:rsidRDefault="00435804" w:rsidP="00435804">
      <w:pPr>
        <w:pStyle w:val="Odstavecseseznamem"/>
        <w:numPr>
          <w:ilvl w:val="0"/>
          <w:numId w:val="23"/>
        </w:numPr>
        <w:spacing w:after="0" w:line="240" w:lineRule="auto"/>
        <w:jc w:val="both"/>
        <w:rPr>
          <w:rFonts w:ascii="Times New Roman" w:hAnsi="Times New Roman"/>
          <w:snapToGrid w:val="0"/>
          <w:sz w:val="24"/>
          <w:szCs w:val="24"/>
        </w:rPr>
      </w:pPr>
      <w:r w:rsidRPr="00D059E3">
        <w:rPr>
          <w:rFonts w:ascii="Times New Roman" w:hAnsi="Times New Roman"/>
          <w:snapToGrid w:val="0"/>
          <w:sz w:val="24"/>
          <w:szCs w:val="24"/>
        </w:rPr>
        <w:t>U distančního studia je hodnocení žáků získáváno dle plnění úkolů od jednotlivých vyučujících na dohodnuté platformě komunikace.</w:t>
      </w:r>
    </w:p>
    <w:bookmarkEnd w:id="1"/>
    <w:p w:rsidR="00435804" w:rsidRDefault="00435804" w:rsidP="00435804">
      <w:pPr>
        <w:pStyle w:val="Odstavecseseznamem"/>
        <w:spacing w:after="0" w:line="240" w:lineRule="auto"/>
        <w:jc w:val="both"/>
        <w:rPr>
          <w:rFonts w:ascii="Times New Roman" w:hAnsi="Times New Roman"/>
          <w:snapToGrid w:val="0"/>
          <w:color w:val="FF0000"/>
          <w:sz w:val="24"/>
          <w:szCs w:val="24"/>
        </w:rPr>
      </w:pPr>
    </w:p>
    <w:p w:rsidR="00435804" w:rsidRPr="00435804" w:rsidRDefault="00435804" w:rsidP="00435804">
      <w:pPr>
        <w:pStyle w:val="Odstavecseseznamem"/>
        <w:spacing w:after="0" w:line="240" w:lineRule="auto"/>
        <w:jc w:val="both"/>
        <w:rPr>
          <w:rFonts w:ascii="Times New Roman" w:hAnsi="Times New Roman"/>
          <w:snapToGrid w:val="0"/>
          <w:color w:val="FF0000"/>
          <w:sz w:val="24"/>
          <w:szCs w:val="24"/>
        </w:rPr>
      </w:pPr>
    </w:p>
    <w:p w:rsidR="001B2233" w:rsidRPr="00E16B4F" w:rsidRDefault="001764B5" w:rsidP="006F6DF7">
      <w:pPr>
        <w:pStyle w:val="Nadpis3"/>
        <w:numPr>
          <w:ilvl w:val="0"/>
          <w:numId w:val="0"/>
        </w:numPr>
        <w:rPr>
          <w:rFonts w:ascii="Times New Roman" w:hAnsi="Times New Roman"/>
          <w:sz w:val="24"/>
          <w:szCs w:val="24"/>
        </w:rPr>
      </w:pPr>
      <w:proofErr w:type="gramStart"/>
      <w:r>
        <w:rPr>
          <w:rFonts w:ascii="Times New Roman" w:hAnsi="Times New Roman"/>
          <w:sz w:val="24"/>
          <w:szCs w:val="24"/>
        </w:rPr>
        <w:t>Čl.</w:t>
      </w:r>
      <w:r w:rsidR="002C6FC1">
        <w:rPr>
          <w:rFonts w:ascii="Times New Roman" w:hAnsi="Times New Roman"/>
          <w:sz w:val="24"/>
          <w:szCs w:val="24"/>
        </w:rPr>
        <w:t>18</w:t>
      </w:r>
      <w:proofErr w:type="gramEnd"/>
    </w:p>
    <w:p w:rsidR="001B2233" w:rsidRPr="00FF27B6" w:rsidRDefault="00FF27B6" w:rsidP="001B2233">
      <w:pPr>
        <w:pStyle w:val="Nadpis2"/>
        <w:rPr>
          <w:rFonts w:ascii="Times New Roman" w:hAnsi="Times New Roman"/>
          <w:sz w:val="28"/>
          <w:szCs w:val="28"/>
        </w:rPr>
      </w:pPr>
      <w:r w:rsidRPr="00FF27B6">
        <w:rPr>
          <w:rFonts w:ascii="Times New Roman" w:hAnsi="Times New Roman"/>
          <w:sz w:val="28"/>
          <w:szCs w:val="28"/>
        </w:rPr>
        <w:t xml:space="preserve">ZÍSKÁVÁNÍ PODKLADŮ PRO HODNOCENÍ </w:t>
      </w:r>
    </w:p>
    <w:p w:rsidR="000B4CF5" w:rsidRPr="000B4CF5" w:rsidRDefault="000B4CF5" w:rsidP="000B4CF5">
      <w:pPr>
        <w:rPr>
          <w:lang w:eastAsia="cs-CZ"/>
        </w:rPr>
      </w:pPr>
    </w:p>
    <w:p w:rsidR="001B2233" w:rsidRPr="00D11758" w:rsidRDefault="001B2233" w:rsidP="007E591C">
      <w:pPr>
        <w:pStyle w:val="slovanseznam"/>
        <w:numPr>
          <w:ilvl w:val="0"/>
          <w:numId w:val="24"/>
        </w:numPr>
        <w:rPr>
          <w:rFonts w:ascii="Times New Roman" w:hAnsi="Times New Roman"/>
          <w:sz w:val="24"/>
          <w:szCs w:val="24"/>
        </w:rPr>
      </w:pPr>
      <w:r w:rsidRPr="00D11758">
        <w:rPr>
          <w:rFonts w:ascii="Times New Roman" w:hAnsi="Times New Roman"/>
          <w:sz w:val="24"/>
          <w:szCs w:val="24"/>
        </w:rPr>
        <w:t>Podklady pro hodnocení výchovně vzdělávacích výsledků a chování žáka získává učitel zejména těmito metodami, formami a prostředky:</w:t>
      </w:r>
    </w:p>
    <w:p w:rsidR="001B2233" w:rsidRPr="00D11758" w:rsidRDefault="001B2233" w:rsidP="004F751A">
      <w:pPr>
        <w:numPr>
          <w:ilvl w:val="0"/>
          <w:numId w:val="4"/>
        </w:numPr>
        <w:spacing w:after="0" w:line="240" w:lineRule="auto"/>
        <w:ind w:left="720"/>
        <w:jc w:val="both"/>
        <w:rPr>
          <w:rFonts w:ascii="Times New Roman" w:hAnsi="Times New Roman"/>
          <w:snapToGrid w:val="0"/>
          <w:sz w:val="24"/>
          <w:szCs w:val="24"/>
        </w:rPr>
      </w:pPr>
      <w:r w:rsidRPr="00D11758">
        <w:rPr>
          <w:rFonts w:ascii="Times New Roman" w:hAnsi="Times New Roman"/>
          <w:snapToGrid w:val="0"/>
          <w:sz w:val="24"/>
          <w:szCs w:val="24"/>
        </w:rPr>
        <w:t>soustavným diagnostickým pozorováním žáka,</w:t>
      </w:r>
    </w:p>
    <w:p w:rsidR="001B2233" w:rsidRPr="00D11758" w:rsidRDefault="001B2233" w:rsidP="004F751A">
      <w:pPr>
        <w:numPr>
          <w:ilvl w:val="0"/>
          <w:numId w:val="4"/>
        </w:numPr>
        <w:spacing w:after="0" w:line="240" w:lineRule="auto"/>
        <w:ind w:left="720"/>
        <w:jc w:val="both"/>
        <w:rPr>
          <w:rFonts w:ascii="Times New Roman" w:hAnsi="Times New Roman"/>
          <w:snapToGrid w:val="0"/>
          <w:sz w:val="24"/>
          <w:szCs w:val="24"/>
        </w:rPr>
      </w:pPr>
      <w:r w:rsidRPr="00D11758">
        <w:rPr>
          <w:rFonts w:ascii="Times New Roman" w:hAnsi="Times New Roman"/>
          <w:snapToGrid w:val="0"/>
          <w:sz w:val="24"/>
          <w:szCs w:val="24"/>
        </w:rPr>
        <w:t>soustavným sledováním výkonů žáka a jeho připravenosti na vyučování,</w:t>
      </w:r>
    </w:p>
    <w:p w:rsidR="001B2233" w:rsidRPr="00D11758" w:rsidRDefault="001B2233" w:rsidP="004F751A">
      <w:pPr>
        <w:numPr>
          <w:ilvl w:val="0"/>
          <w:numId w:val="4"/>
        </w:numPr>
        <w:spacing w:after="0" w:line="240" w:lineRule="auto"/>
        <w:ind w:left="720"/>
        <w:jc w:val="both"/>
        <w:rPr>
          <w:rFonts w:ascii="Times New Roman" w:hAnsi="Times New Roman"/>
          <w:snapToGrid w:val="0"/>
          <w:sz w:val="24"/>
          <w:szCs w:val="24"/>
        </w:rPr>
      </w:pPr>
      <w:r w:rsidRPr="00D11758">
        <w:rPr>
          <w:rFonts w:ascii="Times New Roman" w:hAnsi="Times New Roman"/>
          <w:snapToGrid w:val="0"/>
          <w:sz w:val="24"/>
          <w:szCs w:val="24"/>
        </w:rPr>
        <w:t>různými druhy zkoušek (písemné, ústní, grafické, praktické, pohybové),</w:t>
      </w:r>
    </w:p>
    <w:p w:rsidR="001B2233" w:rsidRPr="00D11758" w:rsidRDefault="001B2233" w:rsidP="004F751A">
      <w:pPr>
        <w:numPr>
          <w:ilvl w:val="0"/>
          <w:numId w:val="4"/>
        </w:numPr>
        <w:spacing w:after="0" w:line="240" w:lineRule="auto"/>
        <w:ind w:left="720"/>
        <w:jc w:val="both"/>
        <w:rPr>
          <w:rFonts w:ascii="Times New Roman" w:hAnsi="Times New Roman"/>
          <w:snapToGrid w:val="0"/>
          <w:sz w:val="24"/>
          <w:szCs w:val="24"/>
        </w:rPr>
      </w:pPr>
      <w:r w:rsidRPr="00D11758">
        <w:rPr>
          <w:rFonts w:ascii="Times New Roman" w:hAnsi="Times New Roman"/>
          <w:snapToGrid w:val="0"/>
          <w:sz w:val="24"/>
          <w:szCs w:val="24"/>
        </w:rPr>
        <w:t>kontrolními písemnými pracemi a praktickými zkouškami,</w:t>
      </w:r>
    </w:p>
    <w:p w:rsidR="001B2233" w:rsidRPr="00D11758" w:rsidRDefault="001B2233" w:rsidP="004F751A">
      <w:pPr>
        <w:numPr>
          <w:ilvl w:val="0"/>
          <w:numId w:val="4"/>
        </w:numPr>
        <w:spacing w:after="0" w:line="240" w:lineRule="auto"/>
        <w:ind w:left="720"/>
        <w:jc w:val="both"/>
        <w:rPr>
          <w:rFonts w:ascii="Times New Roman" w:hAnsi="Times New Roman"/>
          <w:snapToGrid w:val="0"/>
          <w:sz w:val="24"/>
          <w:szCs w:val="24"/>
        </w:rPr>
      </w:pPr>
      <w:r w:rsidRPr="00D11758">
        <w:rPr>
          <w:rFonts w:ascii="Times New Roman" w:hAnsi="Times New Roman"/>
          <w:snapToGrid w:val="0"/>
          <w:sz w:val="24"/>
          <w:szCs w:val="24"/>
        </w:rPr>
        <w:t>analýzou výsledků činnosti žáka,</w:t>
      </w:r>
    </w:p>
    <w:p w:rsidR="001B2233" w:rsidRPr="00D11758" w:rsidRDefault="001B2233" w:rsidP="004F751A">
      <w:pPr>
        <w:numPr>
          <w:ilvl w:val="0"/>
          <w:numId w:val="4"/>
        </w:numPr>
        <w:spacing w:after="0" w:line="240" w:lineRule="auto"/>
        <w:ind w:left="720"/>
        <w:jc w:val="both"/>
        <w:rPr>
          <w:rFonts w:ascii="Times New Roman" w:hAnsi="Times New Roman"/>
          <w:snapToGrid w:val="0"/>
          <w:sz w:val="24"/>
          <w:szCs w:val="24"/>
        </w:rPr>
      </w:pPr>
      <w:r w:rsidRPr="00D11758">
        <w:rPr>
          <w:rFonts w:ascii="Times New Roman" w:hAnsi="Times New Roman"/>
          <w:snapToGrid w:val="0"/>
          <w:sz w:val="24"/>
          <w:szCs w:val="24"/>
        </w:rPr>
        <w:t xml:space="preserve">konzultacemi s ostatními učiteli a podle potřeby i s pracovníky </w:t>
      </w:r>
      <w:r w:rsidR="00CC4BEA">
        <w:rPr>
          <w:rFonts w:ascii="Times New Roman" w:hAnsi="Times New Roman"/>
          <w:snapToGrid w:val="0"/>
          <w:sz w:val="24"/>
          <w:szCs w:val="24"/>
        </w:rPr>
        <w:t xml:space="preserve">školských poradenských zařízení </w:t>
      </w:r>
      <w:r w:rsidRPr="00D11758">
        <w:rPr>
          <w:rFonts w:ascii="Times New Roman" w:hAnsi="Times New Roman"/>
          <w:snapToGrid w:val="0"/>
          <w:sz w:val="24"/>
          <w:szCs w:val="24"/>
        </w:rPr>
        <w:t>a zdravotnických služeb,</w:t>
      </w:r>
    </w:p>
    <w:p w:rsidR="001B2233" w:rsidRPr="00D11758" w:rsidRDefault="001B2233" w:rsidP="004F751A">
      <w:pPr>
        <w:numPr>
          <w:ilvl w:val="0"/>
          <w:numId w:val="4"/>
        </w:numPr>
        <w:spacing w:after="0" w:line="240" w:lineRule="auto"/>
        <w:ind w:left="720"/>
        <w:jc w:val="both"/>
        <w:rPr>
          <w:rFonts w:ascii="Times New Roman" w:hAnsi="Times New Roman"/>
          <w:snapToGrid w:val="0"/>
          <w:sz w:val="24"/>
          <w:szCs w:val="24"/>
        </w:rPr>
      </w:pPr>
      <w:r w:rsidRPr="00D11758">
        <w:rPr>
          <w:rFonts w:ascii="Times New Roman" w:hAnsi="Times New Roman"/>
          <w:snapToGrid w:val="0"/>
          <w:sz w:val="24"/>
          <w:szCs w:val="24"/>
        </w:rPr>
        <w:t>rozhovory se žákem a zákonnými zástupci žáka.</w:t>
      </w:r>
    </w:p>
    <w:p w:rsidR="001B2233" w:rsidRPr="00D11758" w:rsidRDefault="001B2233" w:rsidP="001B2233">
      <w:pPr>
        <w:pStyle w:val="slovanseznam"/>
        <w:numPr>
          <w:ilvl w:val="0"/>
          <w:numId w:val="0"/>
        </w:numPr>
        <w:ind w:left="360" w:hanging="360"/>
        <w:rPr>
          <w:rFonts w:ascii="Times New Roman" w:hAnsi="Times New Roman"/>
          <w:b/>
          <w:sz w:val="24"/>
          <w:szCs w:val="24"/>
        </w:rPr>
      </w:pPr>
    </w:p>
    <w:p w:rsidR="001B2233" w:rsidRPr="00D11758" w:rsidRDefault="001B2233" w:rsidP="007E591C">
      <w:pPr>
        <w:pStyle w:val="slovanseznam"/>
        <w:numPr>
          <w:ilvl w:val="0"/>
          <w:numId w:val="24"/>
        </w:numPr>
        <w:rPr>
          <w:rFonts w:ascii="Times New Roman" w:hAnsi="Times New Roman"/>
          <w:sz w:val="24"/>
          <w:szCs w:val="24"/>
        </w:rPr>
      </w:pPr>
      <w:r w:rsidRPr="00D11758">
        <w:rPr>
          <w:rFonts w:ascii="Times New Roman" w:hAnsi="Times New Roman"/>
          <w:sz w:val="24"/>
          <w:szCs w:val="24"/>
        </w:rPr>
        <w:t>Při prověřování se učitel řídí zejména těmito zásadami:</w:t>
      </w:r>
    </w:p>
    <w:p w:rsidR="001B2233" w:rsidRPr="00D11758" w:rsidRDefault="001B2233" w:rsidP="004F751A">
      <w:pPr>
        <w:numPr>
          <w:ilvl w:val="0"/>
          <w:numId w:val="4"/>
        </w:numPr>
        <w:spacing w:after="0" w:line="240" w:lineRule="auto"/>
        <w:ind w:left="720"/>
        <w:jc w:val="both"/>
        <w:rPr>
          <w:rFonts w:ascii="Times New Roman" w:hAnsi="Times New Roman"/>
          <w:snapToGrid w:val="0"/>
          <w:sz w:val="24"/>
          <w:szCs w:val="24"/>
        </w:rPr>
      </w:pPr>
      <w:r w:rsidRPr="00D11758">
        <w:rPr>
          <w:rFonts w:ascii="Times New Roman" w:hAnsi="Times New Roman"/>
          <w:snapToGrid w:val="0"/>
          <w:sz w:val="24"/>
          <w:szCs w:val="24"/>
        </w:rPr>
        <w:t>obsah a rozsah ústních, písemných, grafických a praktických zkoušek a způsob zkoušení musí odpovídat učivu, které bylo do doby zkoušky probráno,</w:t>
      </w:r>
    </w:p>
    <w:p w:rsidR="00D60D13" w:rsidRPr="00D11758" w:rsidRDefault="001B2233" w:rsidP="00AF701E">
      <w:pPr>
        <w:numPr>
          <w:ilvl w:val="0"/>
          <w:numId w:val="4"/>
        </w:numPr>
        <w:spacing w:after="0" w:line="240" w:lineRule="auto"/>
        <w:ind w:left="720"/>
        <w:jc w:val="both"/>
        <w:rPr>
          <w:rFonts w:ascii="Times New Roman" w:hAnsi="Times New Roman"/>
          <w:snapToGrid w:val="0"/>
          <w:sz w:val="24"/>
          <w:szCs w:val="24"/>
        </w:rPr>
      </w:pPr>
      <w:r w:rsidRPr="00D11758">
        <w:rPr>
          <w:rFonts w:ascii="Times New Roman" w:hAnsi="Times New Roman"/>
          <w:snapToGrid w:val="0"/>
          <w:sz w:val="24"/>
          <w:szCs w:val="24"/>
        </w:rPr>
        <w:t>prověřování žáků se zařazuje do vyučovacích hodin průběžně po celé klasifikační období, aby nedocházelo k jeho hromadění před koncem klasifikačního období,</w:t>
      </w:r>
    </w:p>
    <w:p w:rsidR="00AF701E" w:rsidRDefault="00E53A29" w:rsidP="004F751A">
      <w:pPr>
        <w:numPr>
          <w:ilvl w:val="0"/>
          <w:numId w:val="4"/>
        </w:numPr>
        <w:spacing w:after="0" w:line="240" w:lineRule="auto"/>
        <w:ind w:left="720"/>
        <w:jc w:val="both"/>
        <w:rPr>
          <w:rFonts w:ascii="Times New Roman" w:hAnsi="Times New Roman"/>
          <w:snapToGrid w:val="0"/>
          <w:sz w:val="24"/>
          <w:szCs w:val="24"/>
        </w:rPr>
      </w:pPr>
      <w:r>
        <w:rPr>
          <w:rFonts w:ascii="Times New Roman" w:hAnsi="Times New Roman"/>
          <w:snapToGrid w:val="0"/>
          <w:sz w:val="24"/>
          <w:szCs w:val="24"/>
        </w:rPr>
        <w:t>p</w:t>
      </w:r>
      <w:r w:rsidR="00B414CB" w:rsidRPr="0062534B">
        <w:rPr>
          <w:rFonts w:ascii="Times New Roman" w:hAnsi="Times New Roman"/>
          <w:snapToGrid w:val="0"/>
          <w:sz w:val="24"/>
          <w:szCs w:val="24"/>
        </w:rPr>
        <w:t>ředepsané kontrolní písemné</w:t>
      </w:r>
      <w:r w:rsidR="00D60D13" w:rsidRPr="0062534B">
        <w:rPr>
          <w:rFonts w:ascii="Times New Roman" w:hAnsi="Times New Roman"/>
          <w:snapToGrid w:val="0"/>
          <w:sz w:val="24"/>
          <w:szCs w:val="24"/>
        </w:rPr>
        <w:t xml:space="preserve"> práce</w:t>
      </w:r>
      <w:r w:rsidR="006F6DF7">
        <w:rPr>
          <w:rFonts w:ascii="Times New Roman" w:hAnsi="Times New Roman"/>
          <w:snapToGrid w:val="0"/>
          <w:sz w:val="24"/>
          <w:szCs w:val="24"/>
        </w:rPr>
        <w:t xml:space="preserve"> </w:t>
      </w:r>
      <w:r w:rsidR="00D60D13" w:rsidRPr="0062534B">
        <w:rPr>
          <w:rFonts w:ascii="Times New Roman" w:hAnsi="Times New Roman"/>
          <w:snapToGrid w:val="0"/>
          <w:sz w:val="24"/>
          <w:szCs w:val="24"/>
        </w:rPr>
        <w:t>smí být zařazeny</w:t>
      </w:r>
      <w:r w:rsidR="00AF701E" w:rsidRPr="0062534B">
        <w:rPr>
          <w:rFonts w:ascii="Times New Roman" w:hAnsi="Times New Roman"/>
          <w:snapToGrid w:val="0"/>
          <w:sz w:val="24"/>
          <w:szCs w:val="24"/>
        </w:rPr>
        <w:t xml:space="preserve"> v jednom dni pouze jednou</w:t>
      </w:r>
      <w:r w:rsidR="001B2233" w:rsidRPr="0062534B">
        <w:rPr>
          <w:rFonts w:ascii="Times New Roman" w:hAnsi="Times New Roman"/>
          <w:snapToGrid w:val="0"/>
          <w:sz w:val="24"/>
          <w:szCs w:val="24"/>
        </w:rPr>
        <w:t>,</w:t>
      </w:r>
      <w:r w:rsidR="001B2233" w:rsidRPr="00D11758">
        <w:rPr>
          <w:rFonts w:ascii="Times New Roman" w:hAnsi="Times New Roman"/>
          <w:snapToGrid w:val="0"/>
          <w:sz w:val="24"/>
          <w:szCs w:val="24"/>
        </w:rPr>
        <w:t xml:space="preserve"> a to z jednoho předmětu; vyučující je povinen v předstihu zapsat </w:t>
      </w:r>
      <w:r>
        <w:rPr>
          <w:rFonts w:ascii="Times New Roman" w:hAnsi="Times New Roman"/>
          <w:snapToGrid w:val="0"/>
          <w:sz w:val="24"/>
          <w:szCs w:val="24"/>
        </w:rPr>
        <w:t>písemnou práci do třídní knihy,</w:t>
      </w:r>
    </w:p>
    <w:p w:rsidR="001B2233" w:rsidRPr="00D11758" w:rsidRDefault="001B2233" w:rsidP="004F751A">
      <w:pPr>
        <w:numPr>
          <w:ilvl w:val="0"/>
          <w:numId w:val="4"/>
        </w:numPr>
        <w:spacing w:after="0" w:line="240" w:lineRule="auto"/>
        <w:ind w:left="720"/>
        <w:jc w:val="both"/>
        <w:rPr>
          <w:rFonts w:ascii="Times New Roman" w:hAnsi="Times New Roman"/>
          <w:snapToGrid w:val="0"/>
          <w:sz w:val="24"/>
          <w:szCs w:val="24"/>
        </w:rPr>
      </w:pPr>
      <w:r w:rsidRPr="00D11758">
        <w:rPr>
          <w:rFonts w:ascii="Times New Roman" w:hAnsi="Times New Roman"/>
          <w:snapToGrid w:val="0"/>
          <w:sz w:val="24"/>
          <w:szCs w:val="24"/>
        </w:rPr>
        <w:t>individuální zkoušení, při němž žák vypracovává písemnou přípravu v lavici, není považováno za písemné zkoušení,</w:t>
      </w:r>
    </w:p>
    <w:p w:rsidR="001B2233" w:rsidRPr="00D11758" w:rsidRDefault="001B2233" w:rsidP="004F751A">
      <w:pPr>
        <w:numPr>
          <w:ilvl w:val="0"/>
          <w:numId w:val="4"/>
        </w:numPr>
        <w:spacing w:after="0" w:line="240" w:lineRule="auto"/>
        <w:ind w:left="720"/>
        <w:jc w:val="both"/>
        <w:rPr>
          <w:rFonts w:ascii="Times New Roman" w:hAnsi="Times New Roman"/>
          <w:snapToGrid w:val="0"/>
          <w:sz w:val="24"/>
          <w:szCs w:val="24"/>
        </w:rPr>
      </w:pPr>
      <w:r w:rsidRPr="00D11758">
        <w:rPr>
          <w:rFonts w:ascii="Times New Roman" w:hAnsi="Times New Roman"/>
          <w:snapToGrid w:val="0"/>
          <w:sz w:val="24"/>
          <w:szCs w:val="24"/>
        </w:rPr>
        <w:t>způsob a formu zkoušení volí vyučující s ohledem na charakter předmětu, a to tak, aby získal na konci klasifikačního období dostatečný podklad pro hodnocení (</w:t>
      </w:r>
      <w:r w:rsidR="00367B60" w:rsidRPr="00D11758">
        <w:rPr>
          <w:rFonts w:ascii="Times New Roman" w:hAnsi="Times New Roman"/>
          <w:snapToGrid w:val="0"/>
          <w:sz w:val="24"/>
          <w:szCs w:val="24"/>
        </w:rPr>
        <w:t>za přednostní</w:t>
      </w:r>
      <w:r w:rsidRPr="00D11758">
        <w:rPr>
          <w:rFonts w:ascii="Times New Roman" w:hAnsi="Times New Roman"/>
          <w:snapToGrid w:val="0"/>
          <w:sz w:val="24"/>
          <w:szCs w:val="24"/>
        </w:rPr>
        <w:t xml:space="preserve"> se pokládá individuální zkoušení před třídou),</w:t>
      </w:r>
    </w:p>
    <w:p w:rsidR="001B2233" w:rsidRPr="00D11758" w:rsidRDefault="001B2233" w:rsidP="004F751A">
      <w:pPr>
        <w:numPr>
          <w:ilvl w:val="0"/>
          <w:numId w:val="4"/>
        </w:numPr>
        <w:spacing w:after="0" w:line="240" w:lineRule="auto"/>
        <w:ind w:left="720"/>
        <w:jc w:val="both"/>
        <w:rPr>
          <w:rFonts w:ascii="Times New Roman" w:hAnsi="Times New Roman"/>
          <w:snapToGrid w:val="0"/>
          <w:sz w:val="24"/>
          <w:szCs w:val="24"/>
        </w:rPr>
      </w:pPr>
      <w:r w:rsidRPr="00D11758">
        <w:rPr>
          <w:rFonts w:ascii="Times New Roman" w:hAnsi="Times New Roman"/>
          <w:snapToGrid w:val="0"/>
          <w:sz w:val="24"/>
          <w:szCs w:val="24"/>
        </w:rPr>
        <w:t>za dostatečný podklad se považují:</w:t>
      </w:r>
    </w:p>
    <w:p w:rsidR="00543D91" w:rsidRDefault="001B2233" w:rsidP="00543D91">
      <w:pPr>
        <w:pStyle w:val="Seznamsodrkami"/>
        <w:rPr>
          <w:snapToGrid w:val="0"/>
        </w:rPr>
      </w:pPr>
      <w:r w:rsidRPr="00543D91">
        <w:rPr>
          <w:snapToGrid w:val="0"/>
        </w:rPr>
        <w:t>u jednohodinového předmětu nejméně dvě známky za klasifikační období</w:t>
      </w:r>
      <w:r w:rsidR="00543D91">
        <w:rPr>
          <w:snapToGrid w:val="0"/>
        </w:rPr>
        <w:t>.</w:t>
      </w:r>
    </w:p>
    <w:p w:rsidR="00185A7D" w:rsidRDefault="001B2233" w:rsidP="00543D91">
      <w:pPr>
        <w:pStyle w:val="Seznamsodrkami"/>
        <w:rPr>
          <w:snapToGrid w:val="0"/>
        </w:rPr>
      </w:pPr>
      <w:r w:rsidRPr="00543D91">
        <w:rPr>
          <w:snapToGrid w:val="0"/>
        </w:rPr>
        <w:t xml:space="preserve">u </w:t>
      </w:r>
      <w:r w:rsidR="00AF701E" w:rsidRPr="00543D91">
        <w:rPr>
          <w:snapToGrid w:val="0"/>
        </w:rPr>
        <w:t>vícehodinového</w:t>
      </w:r>
      <w:r w:rsidRPr="00543D91">
        <w:rPr>
          <w:snapToGrid w:val="0"/>
        </w:rPr>
        <w:t xml:space="preserve"> předmětu nejméně tři známky za klasifikační období</w:t>
      </w:r>
      <w:r w:rsidR="00543D91" w:rsidRPr="00543D91">
        <w:rPr>
          <w:snapToGrid w:val="0"/>
        </w:rPr>
        <w:t>.</w:t>
      </w:r>
    </w:p>
    <w:p w:rsidR="00543D91" w:rsidRPr="00543D91" w:rsidRDefault="00543D91" w:rsidP="00543D91">
      <w:pPr>
        <w:pStyle w:val="Seznamsodrkami"/>
        <w:numPr>
          <w:ilvl w:val="0"/>
          <w:numId w:val="0"/>
        </w:numPr>
        <w:ind w:left="720"/>
        <w:rPr>
          <w:snapToGrid w:val="0"/>
        </w:rPr>
      </w:pPr>
    </w:p>
    <w:p w:rsidR="00CC4BEA" w:rsidRPr="00CC4BEA" w:rsidRDefault="00CC4BEA" w:rsidP="00CC4BEA">
      <w:pPr>
        <w:pStyle w:val="slovanseznam"/>
        <w:numPr>
          <w:ilvl w:val="0"/>
          <w:numId w:val="0"/>
        </w:numPr>
        <w:ind w:left="720"/>
        <w:rPr>
          <w:rFonts w:ascii="Times New Roman" w:hAnsi="Times New Roman"/>
          <w:snapToGrid w:val="0"/>
          <w:sz w:val="24"/>
          <w:szCs w:val="24"/>
        </w:rPr>
      </w:pPr>
    </w:p>
    <w:p w:rsidR="001B2233" w:rsidRPr="00D11758" w:rsidRDefault="001B2233" w:rsidP="007E591C">
      <w:pPr>
        <w:pStyle w:val="slovanseznam"/>
        <w:numPr>
          <w:ilvl w:val="0"/>
          <w:numId w:val="24"/>
        </w:numPr>
        <w:rPr>
          <w:rFonts w:ascii="Times New Roman" w:hAnsi="Times New Roman"/>
          <w:sz w:val="24"/>
          <w:szCs w:val="24"/>
        </w:rPr>
      </w:pPr>
      <w:r w:rsidRPr="00D11758">
        <w:rPr>
          <w:rFonts w:ascii="Times New Roman" w:hAnsi="Times New Roman"/>
          <w:sz w:val="24"/>
          <w:szCs w:val="24"/>
        </w:rPr>
        <w:t>Učitel oznamuje žákovi výsledek každého hodnocení a poukazuje na klady a nedosta</w:t>
      </w:r>
      <w:r w:rsidR="00791935">
        <w:rPr>
          <w:rFonts w:ascii="Times New Roman" w:hAnsi="Times New Roman"/>
          <w:sz w:val="24"/>
          <w:szCs w:val="24"/>
        </w:rPr>
        <w:t>tky hodnocených projevů, výkonů a</w:t>
      </w:r>
      <w:r w:rsidRPr="00D11758">
        <w:rPr>
          <w:rFonts w:ascii="Times New Roman" w:hAnsi="Times New Roman"/>
          <w:sz w:val="24"/>
          <w:szCs w:val="24"/>
        </w:rPr>
        <w:t xml:space="preserve"> výtvorů. Při ústním zkoušení oznámí učitel žákovi výsledek hodnocení okamžitě. Výsledky hodnocení písemných zkoušek a prací a praktických činností oznámí žákovi nejpozději do 14 dnů.</w:t>
      </w:r>
    </w:p>
    <w:p w:rsidR="001B2233" w:rsidRPr="00D11758" w:rsidRDefault="001B2233" w:rsidP="001B2233">
      <w:pPr>
        <w:pStyle w:val="slovanseznam"/>
        <w:numPr>
          <w:ilvl w:val="0"/>
          <w:numId w:val="0"/>
        </w:numPr>
        <w:ind w:left="360" w:hanging="360"/>
        <w:rPr>
          <w:rFonts w:ascii="Times New Roman" w:hAnsi="Times New Roman"/>
          <w:sz w:val="24"/>
          <w:szCs w:val="24"/>
        </w:rPr>
      </w:pPr>
    </w:p>
    <w:p w:rsidR="00AF701E" w:rsidRPr="00AF701E" w:rsidRDefault="001B2233" w:rsidP="007E591C">
      <w:pPr>
        <w:pStyle w:val="slovanseznam"/>
        <w:numPr>
          <w:ilvl w:val="0"/>
          <w:numId w:val="24"/>
        </w:numPr>
        <w:rPr>
          <w:rFonts w:ascii="Times New Roman" w:hAnsi="Times New Roman"/>
          <w:sz w:val="24"/>
          <w:szCs w:val="24"/>
        </w:rPr>
      </w:pPr>
      <w:r w:rsidRPr="00AF701E">
        <w:rPr>
          <w:rFonts w:ascii="Times New Roman" w:hAnsi="Times New Roman"/>
          <w:sz w:val="24"/>
          <w:szCs w:val="24"/>
        </w:rPr>
        <w:t xml:space="preserve">Učitel je povinen vést </w:t>
      </w:r>
      <w:r w:rsidRPr="004A4431">
        <w:rPr>
          <w:rFonts w:ascii="Times New Roman" w:hAnsi="Times New Roman"/>
          <w:sz w:val="24"/>
          <w:szCs w:val="24"/>
        </w:rPr>
        <w:t>soustavnou evidenci</w:t>
      </w:r>
      <w:r w:rsidR="00AF701E">
        <w:rPr>
          <w:rFonts w:ascii="Times New Roman" w:hAnsi="Times New Roman"/>
          <w:sz w:val="24"/>
          <w:szCs w:val="24"/>
        </w:rPr>
        <w:t xml:space="preserve"> o každém hodnocení </w:t>
      </w:r>
      <w:r w:rsidR="00367B60">
        <w:rPr>
          <w:rFonts w:ascii="Times New Roman" w:hAnsi="Times New Roman"/>
          <w:sz w:val="24"/>
          <w:szCs w:val="24"/>
        </w:rPr>
        <w:t xml:space="preserve">žáka a </w:t>
      </w:r>
      <w:r w:rsidR="00367B60" w:rsidRPr="00AF701E">
        <w:rPr>
          <w:rFonts w:ascii="Times New Roman" w:hAnsi="Times New Roman"/>
          <w:sz w:val="24"/>
          <w:szCs w:val="24"/>
        </w:rPr>
        <w:t>pravidelně</w:t>
      </w:r>
      <w:r w:rsidR="00AF701E" w:rsidRPr="00AF701E">
        <w:rPr>
          <w:rFonts w:ascii="Times New Roman" w:hAnsi="Times New Roman"/>
          <w:sz w:val="24"/>
          <w:szCs w:val="24"/>
        </w:rPr>
        <w:t xml:space="preserve"> zapisovat v elektronické podobě do systému Bakaláři</w:t>
      </w:r>
      <w:r w:rsidR="00AA1EC2">
        <w:rPr>
          <w:rFonts w:ascii="Times New Roman" w:hAnsi="Times New Roman"/>
          <w:sz w:val="24"/>
          <w:szCs w:val="24"/>
        </w:rPr>
        <w:t>.</w:t>
      </w:r>
    </w:p>
    <w:p w:rsidR="001B2233" w:rsidRPr="00D11758" w:rsidRDefault="001B2233" w:rsidP="001B2233">
      <w:pPr>
        <w:rPr>
          <w:rFonts w:ascii="Times New Roman" w:hAnsi="Times New Roman"/>
          <w:sz w:val="24"/>
          <w:szCs w:val="24"/>
        </w:rPr>
      </w:pPr>
    </w:p>
    <w:p w:rsidR="001B2233" w:rsidRPr="00E16B4F" w:rsidRDefault="001764B5" w:rsidP="00543D91">
      <w:pPr>
        <w:pStyle w:val="Nadpis3"/>
        <w:numPr>
          <w:ilvl w:val="0"/>
          <w:numId w:val="0"/>
        </w:numPr>
        <w:rPr>
          <w:rFonts w:ascii="Times New Roman" w:hAnsi="Times New Roman"/>
          <w:sz w:val="24"/>
          <w:szCs w:val="24"/>
        </w:rPr>
      </w:pPr>
      <w:r>
        <w:rPr>
          <w:rFonts w:ascii="Times New Roman" w:hAnsi="Times New Roman"/>
          <w:sz w:val="24"/>
          <w:szCs w:val="24"/>
        </w:rPr>
        <w:t>Čl.</w:t>
      </w:r>
      <w:r w:rsidR="002C6FC1">
        <w:rPr>
          <w:rFonts w:ascii="Times New Roman" w:hAnsi="Times New Roman"/>
          <w:sz w:val="24"/>
          <w:szCs w:val="24"/>
        </w:rPr>
        <w:t>19</w:t>
      </w:r>
    </w:p>
    <w:p w:rsidR="001B2233" w:rsidRPr="00FF27B6" w:rsidRDefault="00FF27B6" w:rsidP="001B2233">
      <w:pPr>
        <w:pStyle w:val="Nadpis2"/>
        <w:rPr>
          <w:rFonts w:ascii="Times New Roman" w:hAnsi="Times New Roman"/>
          <w:sz w:val="28"/>
          <w:szCs w:val="28"/>
        </w:rPr>
      </w:pPr>
      <w:r w:rsidRPr="00FF27B6">
        <w:rPr>
          <w:rFonts w:ascii="Times New Roman" w:hAnsi="Times New Roman"/>
          <w:sz w:val="28"/>
          <w:szCs w:val="28"/>
        </w:rPr>
        <w:t>HODNOCENÍ ŽÁKA</w:t>
      </w:r>
    </w:p>
    <w:p w:rsidR="000B4CF5" w:rsidRPr="000B4CF5" w:rsidRDefault="000B4CF5" w:rsidP="000B4CF5">
      <w:pPr>
        <w:rPr>
          <w:lang w:eastAsia="cs-CZ"/>
        </w:rPr>
      </w:pPr>
    </w:p>
    <w:p w:rsidR="001B2233" w:rsidRPr="004A4431" w:rsidRDefault="001B2233" w:rsidP="007E591C">
      <w:pPr>
        <w:pStyle w:val="slovanseznam"/>
        <w:numPr>
          <w:ilvl w:val="0"/>
          <w:numId w:val="25"/>
        </w:numPr>
        <w:rPr>
          <w:rFonts w:ascii="Times New Roman" w:hAnsi="Times New Roman"/>
          <w:sz w:val="24"/>
          <w:szCs w:val="24"/>
        </w:rPr>
      </w:pPr>
      <w:r w:rsidRPr="00D11758">
        <w:rPr>
          <w:rFonts w:ascii="Times New Roman" w:hAnsi="Times New Roman"/>
          <w:sz w:val="24"/>
          <w:szCs w:val="24"/>
        </w:rPr>
        <w:t xml:space="preserve">Žáci se hodnotí </w:t>
      </w:r>
      <w:r w:rsidRPr="004A4431">
        <w:rPr>
          <w:rFonts w:ascii="Times New Roman" w:hAnsi="Times New Roman"/>
          <w:sz w:val="24"/>
          <w:szCs w:val="24"/>
        </w:rPr>
        <w:t>ve všech vyučovacích předmětech uvedených v učebním plánu příslušného ročníku. Klasifikační stupeň určí učitel, který vyučuje příslušný předmět.</w:t>
      </w:r>
    </w:p>
    <w:p w:rsidR="00433F7C" w:rsidRPr="004A4431" w:rsidRDefault="00433F7C" w:rsidP="00433F7C">
      <w:pPr>
        <w:pStyle w:val="slovanseznam"/>
        <w:numPr>
          <w:ilvl w:val="0"/>
          <w:numId w:val="0"/>
        </w:numPr>
        <w:ind w:left="720"/>
        <w:rPr>
          <w:rFonts w:ascii="Times New Roman" w:hAnsi="Times New Roman"/>
          <w:sz w:val="24"/>
          <w:szCs w:val="24"/>
        </w:rPr>
      </w:pPr>
    </w:p>
    <w:p w:rsidR="006715D9" w:rsidRDefault="001B2233" w:rsidP="007E591C">
      <w:pPr>
        <w:pStyle w:val="slovanseznam"/>
        <w:numPr>
          <w:ilvl w:val="0"/>
          <w:numId w:val="25"/>
        </w:numPr>
        <w:rPr>
          <w:rFonts w:ascii="Times New Roman" w:hAnsi="Times New Roman"/>
          <w:sz w:val="24"/>
          <w:szCs w:val="24"/>
        </w:rPr>
      </w:pPr>
      <w:r w:rsidRPr="004A4431">
        <w:rPr>
          <w:rFonts w:ascii="Times New Roman" w:hAnsi="Times New Roman"/>
          <w:sz w:val="24"/>
          <w:szCs w:val="24"/>
        </w:rPr>
        <w:t>V předmětu, ve kterém vyučuje více učitelů, určí výsledný stupeň za klasifikační období učitelé po vzájemné dohodě. Nedojde-li k dohodě, stanoví se klasifikační stupeň rozhodnutím ředitele školy.</w:t>
      </w:r>
    </w:p>
    <w:p w:rsidR="00CC4BEA" w:rsidRPr="00CC4BEA" w:rsidRDefault="00CC4BEA" w:rsidP="00CC4BEA">
      <w:pPr>
        <w:pStyle w:val="slovanseznam"/>
        <w:numPr>
          <w:ilvl w:val="0"/>
          <w:numId w:val="0"/>
        </w:numPr>
        <w:rPr>
          <w:rFonts w:ascii="Times New Roman" w:hAnsi="Times New Roman"/>
          <w:sz w:val="24"/>
          <w:szCs w:val="24"/>
        </w:rPr>
      </w:pPr>
    </w:p>
    <w:p w:rsidR="001B2233" w:rsidRDefault="001B2233" w:rsidP="007E591C">
      <w:pPr>
        <w:pStyle w:val="slovanseznam"/>
        <w:numPr>
          <w:ilvl w:val="0"/>
          <w:numId w:val="25"/>
        </w:numPr>
        <w:rPr>
          <w:rFonts w:ascii="Times New Roman" w:hAnsi="Times New Roman"/>
          <w:sz w:val="24"/>
          <w:szCs w:val="24"/>
        </w:rPr>
      </w:pPr>
      <w:r w:rsidRPr="004A4431">
        <w:rPr>
          <w:rFonts w:ascii="Times New Roman" w:hAnsi="Times New Roman"/>
          <w:sz w:val="24"/>
          <w:szCs w:val="24"/>
        </w:rPr>
        <w:t>Při určování</w:t>
      </w:r>
      <w:r w:rsidR="00543D91">
        <w:rPr>
          <w:rFonts w:ascii="Times New Roman" w:hAnsi="Times New Roman"/>
          <w:sz w:val="24"/>
          <w:szCs w:val="24"/>
        </w:rPr>
        <w:t xml:space="preserve"> </w:t>
      </w:r>
      <w:r w:rsidRPr="004A4431">
        <w:rPr>
          <w:rFonts w:ascii="Times New Roman" w:hAnsi="Times New Roman"/>
          <w:sz w:val="24"/>
          <w:szCs w:val="24"/>
        </w:rPr>
        <w:t>stupně prospěchu</w:t>
      </w:r>
      <w:r w:rsidR="00543D91">
        <w:rPr>
          <w:rFonts w:ascii="Times New Roman" w:hAnsi="Times New Roman"/>
          <w:sz w:val="24"/>
          <w:szCs w:val="24"/>
        </w:rPr>
        <w:t xml:space="preserve"> </w:t>
      </w:r>
      <w:r w:rsidRPr="004A4431">
        <w:rPr>
          <w:rFonts w:ascii="Times New Roman" w:hAnsi="Times New Roman"/>
          <w:sz w:val="24"/>
          <w:szCs w:val="24"/>
        </w:rPr>
        <w:t>v</w:t>
      </w:r>
      <w:r w:rsidR="00543D91">
        <w:rPr>
          <w:rFonts w:ascii="Times New Roman" w:hAnsi="Times New Roman"/>
          <w:sz w:val="24"/>
          <w:szCs w:val="24"/>
        </w:rPr>
        <w:t> </w:t>
      </w:r>
      <w:r w:rsidRPr="004A4431">
        <w:rPr>
          <w:rFonts w:ascii="Times New Roman" w:hAnsi="Times New Roman"/>
          <w:sz w:val="24"/>
          <w:szCs w:val="24"/>
        </w:rPr>
        <w:t>jednotlivých</w:t>
      </w:r>
      <w:r w:rsidR="00543D91">
        <w:rPr>
          <w:rFonts w:ascii="Times New Roman" w:hAnsi="Times New Roman"/>
          <w:sz w:val="24"/>
          <w:szCs w:val="24"/>
        </w:rPr>
        <w:t xml:space="preserve"> </w:t>
      </w:r>
      <w:r w:rsidRPr="004A4431">
        <w:rPr>
          <w:rFonts w:ascii="Times New Roman" w:hAnsi="Times New Roman"/>
          <w:sz w:val="24"/>
          <w:szCs w:val="24"/>
        </w:rPr>
        <w:t>předmětech</w:t>
      </w:r>
      <w:r w:rsidR="00543D91">
        <w:rPr>
          <w:rFonts w:ascii="Times New Roman" w:hAnsi="Times New Roman"/>
          <w:sz w:val="24"/>
          <w:szCs w:val="24"/>
        </w:rPr>
        <w:t xml:space="preserve"> </w:t>
      </w:r>
      <w:r w:rsidRPr="004A4431">
        <w:rPr>
          <w:rFonts w:ascii="Times New Roman" w:hAnsi="Times New Roman"/>
          <w:sz w:val="24"/>
          <w:szCs w:val="24"/>
        </w:rPr>
        <w:t>na konci klasifikačního období</w:t>
      </w:r>
      <w:r w:rsidR="006715D9" w:rsidRPr="004A4431">
        <w:rPr>
          <w:rFonts w:ascii="Times New Roman" w:hAnsi="Times New Roman"/>
          <w:sz w:val="24"/>
          <w:szCs w:val="24"/>
        </w:rPr>
        <w:t xml:space="preserve"> se </w:t>
      </w:r>
      <w:r w:rsidRPr="004A4431">
        <w:rPr>
          <w:rFonts w:ascii="Times New Roman" w:hAnsi="Times New Roman"/>
          <w:sz w:val="24"/>
          <w:szCs w:val="24"/>
        </w:rPr>
        <w:t>hodnotí</w:t>
      </w:r>
      <w:r w:rsidR="00543D91">
        <w:rPr>
          <w:rFonts w:ascii="Times New Roman" w:hAnsi="Times New Roman"/>
          <w:sz w:val="24"/>
          <w:szCs w:val="24"/>
        </w:rPr>
        <w:t xml:space="preserve"> </w:t>
      </w:r>
      <w:r w:rsidRPr="004A4431">
        <w:rPr>
          <w:rFonts w:ascii="Times New Roman" w:hAnsi="Times New Roman"/>
          <w:sz w:val="24"/>
          <w:szCs w:val="24"/>
        </w:rPr>
        <w:t>kvalita práce a učební výsledky</w:t>
      </w:r>
      <w:r w:rsidR="006715D9" w:rsidRPr="004A4431">
        <w:rPr>
          <w:rFonts w:ascii="Times New Roman" w:hAnsi="Times New Roman"/>
          <w:sz w:val="24"/>
          <w:szCs w:val="24"/>
        </w:rPr>
        <w:t xml:space="preserve">, jichž žák dosáhl </w:t>
      </w:r>
      <w:r w:rsidRPr="004A4431">
        <w:rPr>
          <w:rFonts w:ascii="Times New Roman" w:hAnsi="Times New Roman"/>
          <w:sz w:val="24"/>
          <w:szCs w:val="24"/>
        </w:rPr>
        <w:t>za</w:t>
      </w:r>
      <w:r w:rsidR="00543D91">
        <w:rPr>
          <w:rFonts w:ascii="Times New Roman" w:hAnsi="Times New Roman"/>
          <w:sz w:val="24"/>
          <w:szCs w:val="24"/>
        </w:rPr>
        <w:t xml:space="preserve"> </w:t>
      </w:r>
      <w:r w:rsidRPr="004A4431">
        <w:rPr>
          <w:rFonts w:ascii="Times New Roman" w:hAnsi="Times New Roman"/>
          <w:sz w:val="24"/>
          <w:szCs w:val="24"/>
        </w:rPr>
        <w:t>c</w:t>
      </w:r>
      <w:r w:rsidR="00E52113" w:rsidRPr="004A4431">
        <w:rPr>
          <w:rFonts w:ascii="Times New Roman" w:hAnsi="Times New Roman"/>
          <w:sz w:val="24"/>
          <w:szCs w:val="24"/>
        </w:rPr>
        <w:t xml:space="preserve">elé </w:t>
      </w:r>
      <w:r w:rsidRPr="004A4431">
        <w:rPr>
          <w:rFonts w:ascii="Times New Roman" w:hAnsi="Times New Roman"/>
          <w:sz w:val="24"/>
          <w:szCs w:val="24"/>
        </w:rPr>
        <w:t>klasifikační období. Stupeň prospěchu se neurčuje na základě prů</w:t>
      </w:r>
      <w:r w:rsidR="00E52113" w:rsidRPr="004A4431">
        <w:rPr>
          <w:rFonts w:ascii="Times New Roman" w:hAnsi="Times New Roman"/>
          <w:sz w:val="24"/>
          <w:szCs w:val="24"/>
        </w:rPr>
        <w:t xml:space="preserve">měru z klasifikace </w:t>
      </w:r>
      <w:r w:rsidR="00E7190F" w:rsidRPr="004A4431">
        <w:rPr>
          <w:rFonts w:ascii="Times New Roman" w:hAnsi="Times New Roman"/>
          <w:sz w:val="24"/>
          <w:szCs w:val="24"/>
        </w:rPr>
        <w:t>za příslušné</w:t>
      </w:r>
      <w:r w:rsidR="00F95703">
        <w:rPr>
          <w:rFonts w:ascii="Times New Roman" w:hAnsi="Times New Roman"/>
          <w:sz w:val="24"/>
          <w:szCs w:val="24"/>
        </w:rPr>
        <w:t xml:space="preserve"> období.</w:t>
      </w:r>
    </w:p>
    <w:p w:rsidR="001B2233" w:rsidRPr="00D11758" w:rsidRDefault="001B2233" w:rsidP="00376338">
      <w:pPr>
        <w:pStyle w:val="slovanseznam"/>
        <w:numPr>
          <w:ilvl w:val="0"/>
          <w:numId w:val="0"/>
        </w:numPr>
        <w:rPr>
          <w:rFonts w:ascii="Times New Roman" w:hAnsi="Times New Roman"/>
          <w:sz w:val="24"/>
          <w:szCs w:val="24"/>
        </w:rPr>
      </w:pPr>
    </w:p>
    <w:p w:rsidR="001B2233" w:rsidRDefault="001B2233" w:rsidP="007E591C">
      <w:pPr>
        <w:pStyle w:val="slovanseznam"/>
        <w:numPr>
          <w:ilvl w:val="0"/>
          <w:numId w:val="25"/>
        </w:numPr>
        <w:rPr>
          <w:rFonts w:ascii="Times New Roman" w:hAnsi="Times New Roman"/>
          <w:sz w:val="24"/>
          <w:szCs w:val="24"/>
        </w:rPr>
      </w:pPr>
      <w:r w:rsidRPr="00D11758">
        <w:rPr>
          <w:rFonts w:ascii="Times New Roman" w:hAnsi="Times New Roman"/>
          <w:sz w:val="24"/>
          <w:szCs w:val="24"/>
        </w:rPr>
        <w:t xml:space="preserve">Pokud se z předmětu nekoná komisionální zkouška nebo zkouška před zkušební komisí, zkouší vyučující před kolektivem žáků. </w:t>
      </w:r>
    </w:p>
    <w:p w:rsidR="00EF2EE3" w:rsidRDefault="00EF2EE3" w:rsidP="00EF2EE3">
      <w:pPr>
        <w:pStyle w:val="slovanseznam"/>
        <w:numPr>
          <w:ilvl w:val="0"/>
          <w:numId w:val="0"/>
        </w:numPr>
        <w:rPr>
          <w:rFonts w:ascii="Times New Roman" w:hAnsi="Times New Roman"/>
          <w:sz w:val="24"/>
          <w:szCs w:val="24"/>
        </w:rPr>
      </w:pPr>
    </w:p>
    <w:p w:rsidR="00EF2EE3" w:rsidRPr="0062534B" w:rsidRDefault="00EF2EE3" w:rsidP="007E591C">
      <w:pPr>
        <w:pStyle w:val="slovanseznam"/>
        <w:numPr>
          <w:ilvl w:val="0"/>
          <w:numId w:val="25"/>
        </w:numPr>
        <w:rPr>
          <w:rFonts w:ascii="Times New Roman" w:hAnsi="Times New Roman"/>
          <w:sz w:val="24"/>
          <w:szCs w:val="24"/>
        </w:rPr>
      </w:pPr>
      <w:r w:rsidRPr="0062534B">
        <w:rPr>
          <w:rFonts w:ascii="Times New Roman" w:hAnsi="Times New Roman"/>
          <w:sz w:val="24"/>
          <w:szCs w:val="24"/>
        </w:rPr>
        <w:t xml:space="preserve">Žáci pravidelně a průběžně informují své rodiče, resp. zákonné zástupce o svých studijních výsledcích. Přehled o průběžné klasifikaci je přístupný </w:t>
      </w:r>
      <w:r w:rsidR="00543D91">
        <w:rPr>
          <w:rFonts w:ascii="Times New Roman" w:hAnsi="Times New Roman"/>
          <w:sz w:val="24"/>
          <w:szCs w:val="24"/>
        </w:rPr>
        <w:t xml:space="preserve">pro </w:t>
      </w:r>
      <w:r w:rsidR="00543D91" w:rsidRPr="0062534B">
        <w:rPr>
          <w:rFonts w:ascii="Times New Roman" w:hAnsi="Times New Roman"/>
          <w:sz w:val="24"/>
          <w:szCs w:val="24"/>
        </w:rPr>
        <w:t xml:space="preserve">rodiče, resp. zákonné zástupce </w:t>
      </w:r>
      <w:r w:rsidRPr="0062534B">
        <w:rPr>
          <w:rFonts w:ascii="Times New Roman" w:hAnsi="Times New Roman"/>
          <w:sz w:val="24"/>
          <w:szCs w:val="24"/>
        </w:rPr>
        <w:t>v elektronické podobě na webových stránkách školy.</w:t>
      </w:r>
    </w:p>
    <w:p w:rsidR="00EF2EE3" w:rsidRPr="00D11758" w:rsidRDefault="00EF2EE3" w:rsidP="00EF2EE3">
      <w:pPr>
        <w:pStyle w:val="slovanseznam"/>
        <w:numPr>
          <w:ilvl w:val="0"/>
          <w:numId w:val="0"/>
        </w:numPr>
        <w:rPr>
          <w:rFonts w:ascii="Times New Roman" w:hAnsi="Times New Roman"/>
          <w:sz w:val="24"/>
          <w:szCs w:val="24"/>
        </w:rPr>
      </w:pPr>
    </w:p>
    <w:p w:rsidR="001B2233" w:rsidRPr="004A4431" w:rsidRDefault="001B2233" w:rsidP="007E591C">
      <w:pPr>
        <w:pStyle w:val="slovanseznam"/>
        <w:numPr>
          <w:ilvl w:val="0"/>
          <w:numId w:val="25"/>
        </w:numPr>
        <w:rPr>
          <w:rFonts w:ascii="Times New Roman" w:hAnsi="Times New Roman"/>
          <w:sz w:val="24"/>
          <w:szCs w:val="24"/>
        </w:rPr>
      </w:pPr>
      <w:r w:rsidRPr="00D11758">
        <w:rPr>
          <w:rFonts w:ascii="Times New Roman" w:hAnsi="Times New Roman"/>
          <w:sz w:val="24"/>
          <w:szCs w:val="24"/>
        </w:rPr>
        <w:t xml:space="preserve">Ředitel školy určí způsob, jakým budou třídní učitelé a vedení školy informováni o </w:t>
      </w:r>
      <w:r w:rsidRPr="004A4431">
        <w:rPr>
          <w:rFonts w:ascii="Times New Roman" w:hAnsi="Times New Roman"/>
          <w:sz w:val="24"/>
          <w:szCs w:val="24"/>
        </w:rPr>
        <w:t>stavu hodnocení ve třídě.</w:t>
      </w:r>
    </w:p>
    <w:p w:rsidR="001B2233" w:rsidRPr="004A4431" w:rsidRDefault="001B2233" w:rsidP="001B2233">
      <w:pPr>
        <w:pStyle w:val="slovanseznam"/>
        <w:numPr>
          <w:ilvl w:val="0"/>
          <w:numId w:val="0"/>
        </w:numPr>
        <w:rPr>
          <w:rFonts w:ascii="Times New Roman" w:hAnsi="Times New Roman"/>
          <w:sz w:val="24"/>
          <w:szCs w:val="24"/>
        </w:rPr>
      </w:pPr>
    </w:p>
    <w:p w:rsidR="001B2233" w:rsidRPr="004A4431" w:rsidRDefault="001B2233" w:rsidP="007E591C">
      <w:pPr>
        <w:pStyle w:val="slovanseznam"/>
        <w:numPr>
          <w:ilvl w:val="0"/>
          <w:numId w:val="25"/>
        </w:numPr>
        <w:rPr>
          <w:rFonts w:ascii="Times New Roman" w:hAnsi="Times New Roman"/>
          <w:sz w:val="24"/>
          <w:szCs w:val="24"/>
        </w:rPr>
      </w:pPr>
      <w:r w:rsidRPr="004A4431">
        <w:rPr>
          <w:rFonts w:ascii="Times New Roman" w:hAnsi="Times New Roman"/>
          <w:sz w:val="24"/>
          <w:szCs w:val="24"/>
        </w:rPr>
        <w:t xml:space="preserve">Případy zaostávání žáků </w:t>
      </w:r>
      <w:r w:rsidR="00376338">
        <w:rPr>
          <w:rFonts w:ascii="Times New Roman" w:hAnsi="Times New Roman"/>
          <w:sz w:val="24"/>
          <w:szCs w:val="24"/>
        </w:rPr>
        <w:t>ve výuce</w:t>
      </w:r>
      <w:r w:rsidRPr="004A4431">
        <w:rPr>
          <w:rFonts w:ascii="Times New Roman" w:hAnsi="Times New Roman"/>
          <w:sz w:val="24"/>
          <w:szCs w:val="24"/>
        </w:rPr>
        <w:t xml:space="preserve"> a nedostatky v jejich chování se projednávají při pedagogických radách.</w:t>
      </w:r>
    </w:p>
    <w:p w:rsidR="001B2233" w:rsidRPr="004A4431" w:rsidRDefault="001B2233" w:rsidP="001B2233">
      <w:pPr>
        <w:pStyle w:val="slovanseznam"/>
        <w:numPr>
          <w:ilvl w:val="0"/>
          <w:numId w:val="0"/>
        </w:numPr>
        <w:rPr>
          <w:rFonts w:ascii="Times New Roman" w:hAnsi="Times New Roman"/>
          <w:sz w:val="24"/>
          <w:szCs w:val="24"/>
        </w:rPr>
      </w:pPr>
    </w:p>
    <w:p w:rsidR="00376338" w:rsidRDefault="001B2233" w:rsidP="007E591C">
      <w:pPr>
        <w:pStyle w:val="slovanseznam"/>
        <w:numPr>
          <w:ilvl w:val="0"/>
          <w:numId w:val="25"/>
        </w:numPr>
        <w:rPr>
          <w:rFonts w:ascii="Times New Roman" w:hAnsi="Times New Roman"/>
          <w:sz w:val="24"/>
          <w:szCs w:val="24"/>
        </w:rPr>
      </w:pPr>
      <w:r w:rsidRPr="004A4431">
        <w:rPr>
          <w:rFonts w:ascii="Times New Roman" w:hAnsi="Times New Roman"/>
          <w:sz w:val="24"/>
          <w:szCs w:val="24"/>
        </w:rPr>
        <w:t xml:space="preserve">Na konci klasifikačního období, v termínu, který určí ředitel školy, zapíší učitelé příslušných předmětů výsledky celkového hodnocení do </w:t>
      </w:r>
      <w:r w:rsidR="00AF701E" w:rsidRPr="004A4431">
        <w:rPr>
          <w:rFonts w:ascii="Times New Roman" w:hAnsi="Times New Roman"/>
          <w:sz w:val="24"/>
          <w:szCs w:val="24"/>
        </w:rPr>
        <w:t>elektronického systému Bakaláři</w:t>
      </w:r>
      <w:r w:rsidRPr="004A4431">
        <w:rPr>
          <w:rFonts w:ascii="Times New Roman" w:hAnsi="Times New Roman"/>
          <w:sz w:val="24"/>
          <w:szCs w:val="24"/>
        </w:rPr>
        <w:t xml:space="preserve"> a připraví návrhy na opravné zkoušky a klasifikaci v náhradním termínu</w:t>
      </w:r>
      <w:r w:rsidRPr="00D11758">
        <w:rPr>
          <w:rFonts w:ascii="Times New Roman" w:hAnsi="Times New Roman"/>
          <w:sz w:val="24"/>
          <w:szCs w:val="24"/>
        </w:rPr>
        <w:t>.</w:t>
      </w:r>
    </w:p>
    <w:p w:rsidR="00185A7D" w:rsidRPr="00185A7D" w:rsidRDefault="00185A7D" w:rsidP="00185A7D">
      <w:pPr>
        <w:pStyle w:val="slovanseznam"/>
        <w:numPr>
          <w:ilvl w:val="0"/>
          <w:numId w:val="0"/>
        </w:numPr>
        <w:rPr>
          <w:rFonts w:ascii="Times New Roman" w:hAnsi="Times New Roman"/>
          <w:sz w:val="24"/>
          <w:szCs w:val="24"/>
        </w:rPr>
      </w:pPr>
    </w:p>
    <w:p w:rsidR="006A58E7" w:rsidRDefault="001B2233" w:rsidP="007E591C">
      <w:pPr>
        <w:pStyle w:val="slovanseznam"/>
        <w:numPr>
          <w:ilvl w:val="0"/>
          <w:numId w:val="25"/>
        </w:numPr>
        <w:rPr>
          <w:rFonts w:ascii="Times New Roman" w:hAnsi="Times New Roman"/>
          <w:sz w:val="24"/>
          <w:szCs w:val="24"/>
        </w:rPr>
      </w:pPr>
      <w:r w:rsidRPr="00D11758">
        <w:rPr>
          <w:rFonts w:ascii="Times New Roman" w:hAnsi="Times New Roman"/>
          <w:sz w:val="24"/>
          <w:szCs w:val="24"/>
        </w:rPr>
        <w:t>Hodnocení grafických</w:t>
      </w:r>
      <w:r w:rsidR="00543D91">
        <w:rPr>
          <w:rFonts w:ascii="Times New Roman" w:hAnsi="Times New Roman"/>
          <w:sz w:val="24"/>
          <w:szCs w:val="24"/>
        </w:rPr>
        <w:t xml:space="preserve"> </w:t>
      </w:r>
      <w:r w:rsidRPr="00AC2117">
        <w:rPr>
          <w:rFonts w:ascii="Times New Roman" w:hAnsi="Times New Roman"/>
          <w:sz w:val="24"/>
          <w:szCs w:val="24"/>
        </w:rPr>
        <w:t>prací a technických zpráv</w:t>
      </w:r>
      <w:r w:rsidRPr="00D11758">
        <w:rPr>
          <w:rFonts w:ascii="Times New Roman" w:hAnsi="Times New Roman"/>
          <w:sz w:val="24"/>
          <w:szCs w:val="24"/>
        </w:rPr>
        <w:t xml:space="preserve"> vytvořených s podílem domácí práce </w:t>
      </w:r>
      <w:r w:rsidRPr="00AC2117">
        <w:rPr>
          <w:rFonts w:ascii="Times New Roman" w:hAnsi="Times New Roman"/>
          <w:sz w:val="24"/>
          <w:szCs w:val="24"/>
        </w:rPr>
        <w:t>doplňuje známky ze zkoušení.</w:t>
      </w:r>
      <w:r w:rsidRPr="00D11758">
        <w:rPr>
          <w:rFonts w:ascii="Times New Roman" w:hAnsi="Times New Roman"/>
          <w:sz w:val="24"/>
          <w:szCs w:val="24"/>
        </w:rPr>
        <w:t xml:space="preserve">  Neodevzdávání uvedených prací v určených termínech </w:t>
      </w:r>
      <w:r w:rsidR="00367B60" w:rsidRPr="00D11758">
        <w:rPr>
          <w:rFonts w:ascii="Times New Roman" w:hAnsi="Times New Roman"/>
          <w:sz w:val="24"/>
          <w:szCs w:val="24"/>
        </w:rPr>
        <w:t>se promítne</w:t>
      </w:r>
      <w:r w:rsidRPr="00D11758">
        <w:rPr>
          <w:rFonts w:ascii="Times New Roman" w:hAnsi="Times New Roman"/>
          <w:sz w:val="24"/>
          <w:szCs w:val="24"/>
        </w:rPr>
        <w:t xml:space="preserve"> do hodnocení v předmětu.</w:t>
      </w:r>
    </w:p>
    <w:p w:rsidR="006A58E7" w:rsidRPr="006A58E7" w:rsidRDefault="006A58E7" w:rsidP="006A58E7">
      <w:pPr>
        <w:pStyle w:val="slovanseznam"/>
        <w:numPr>
          <w:ilvl w:val="0"/>
          <w:numId w:val="0"/>
        </w:numPr>
        <w:ind w:left="720"/>
        <w:rPr>
          <w:rFonts w:ascii="Times New Roman" w:hAnsi="Times New Roman"/>
          <w:sz w:val="24"/>
          <w:szCs w:val="24"/>
        </w:rPr>
      </w:pPr>
    </w:p>
    <w:p w:rsidR="006A58E7" w:rsidRDefault="006A58E7" w:rsidP="007E591C">
      <w:pPr>
        <w:pStyle w:val="slovanseznam"/>
        <w:numPr>
          <w:ilvl w:val="0"/>
          <w:numId w:val="25"/>
        </w:numPr>
        <w:rPr>
          <w:rFonts w:ascii="Times New Roman" w:hAnsi="Times New Roman"/>
          <w:sz w:val="24"/>
          <w:szCs w:val="24"/>
        </w:rPr>
      </w:pPr>
      <w:r w:rsidRPr="00AC2117">
        <w:rPr>
          <w:rFonts w:ascii="Times New Roman" w:hAnsi="Times New Roman"/>
          <w:sz w:val="24"/>
          <w:szCs w:val="24"/>
        </w:rPr>
        <w:t>Do hodnocení v jednotlivých předmětech se promítne, pokud žák nesplnil učit</w:t>
      </w:r>
      <w:r w:rsidR="00AA1EC2">
        <w:rPr>
          <w:rFonts w:ascii="Times New Roman" w:hAnsi="Times New Roman"/>
          <w:sz w:val="24"/>
          <w:szCs w:val="24"/>
        </w:rPr>
        <w:t xml:space="preserve">elem stanovené písemné práce, </w:t>
      </w:r>
      <w:r w:rsidRPr="00AC2117">
        <w:rPr>
          <w:rFonts w:ascii="Times New Roman" w:hAnsi="Times New Roman"/>
          <w:sz w:val="24"/>
          <w:szCs w:val="24"/>
        </w:rPr>
        <w:t>testy</w:t>
      </w:r>
      <w:r w:rsidR="00AA1EC2">
        <w:rPr>
          <w:rFonts w:ascii="Times New Roman" w:hAnsi="Times New Roman"/>
          <w:sz w:val="24"/>
          <w:szCs w:val="24"/>
        </w:rPr>
        <w:t xml:space="preserve"> či jiné úkoly</w:t>
      </w:r>
      <w:r w:rsidRPr="00AC2117">
        <w:rPr>
          <w:rFonts w:ascii="Times New Roman" w:hAnsi="Times New Roman"/>
          <w:sz w:val="24"/>
          <w:szCs w:val="24"/>
        </w:rPr>
        <w:t>. Uč</w:t>
      </w:r>
      <w:r w:rsidR="00A66D41">
        <w:rPr>
          <w:rFonts w:ascii="Times New Roman" w:hAnsi="Times New Roman"/>
          <w:sz w:val="24"/>
          <w:szCs w:val="24"/>
        </w:rPr>
        <w:t>itel seznámí žáka</w:t>
      </w:r>
      <w:r w:rsidRPr="00AC2117">
        <w:rPr>
          <w:rFonts w:ascii="Times New Roman" w:hAnsi="Times New Roman"/>
          <w:sz w:val="24"/>
          <w:szCs w:val="24"/>
        </w:rPr>
        <w:t xml:space="preserve"> s požadovanými pracemi na začátku každého klasifikačního období.</w:t>
      </w:r>
    </w:p>
    <w:p w:rsidR="008B111E" w:rsidRDefault="008B111E" w:rsidP="008B111E">
      <w:pPr>
        <w:pStyle w:val="Odstavecseseznamem"/>
        <w:rPr>
          <w:rFonts w:ascii="Times New Roman" w:hAnsi="Times New Roman"/>
          <w:sz w:val="24"/>
          <w:szCs w:val="24"/>
        </w:rPr>
      </w:pPr>
    </w:p>
    <w:p w:rsidR="008B111E" w:rsidRPr="00AC2117" w:rsidRDefault="008B111E" w:rsidP="007E591C">
      <w:pPr>
        <w:pStyle w:val="slovanseznam"/>
        <w:numPr>
          <w:ilvl w:val="0"/>
          <w:numId w:val="25"/>
        </w:numPr>
        <w:rPr>
          <w:rFonts w:ascii="Times New Roman" w:hAnsi="Times New Roman"/>
          <w:sz w:val="24"/>
          <w:szCs w:val="24"/>
        </w:rPr>
      </w:pPr>
      <w:r>
        <w:rPr>
          <w:rFonts w:ascii="Times New Roman" w:hAnsi="Times New Roman"/>
          <w:sz w:val="24"/>
          <w:szCs w:val="24"/>
        </w:rPr>
        <w:t>Žáci s povoleným IVP jsou hodnoceni na základě přezkoušení z příslušného předmětu dle plánu IVP.</w:t>
      </w:r>
    </w:p>
    <w:p w:rsidR="001B2233" w:rsidRPr="00D11758" w:rsidRDefault="001B2233" w:rsidP="001B2233">
      <w:pPr>
        <w:pStyle w:val="slovanseznam"/>
        <w:numPr>
          <w:ilvl w:val="0"/>
          <w:numId w:val="0"/>
        </w:numPr>
        <w:rPr>
          <w:rFonts w:ascii="Times New Roman" w:hAnsi="Times New Roman"/>
          <w:sz w:val="24"/>
          <w:szCs w:val="24"/>
        </w:rPr>
      </w:pPr>
    </w:p>
    <w:p w:rsidR="001B2233" w:rsidRPr="00D11758" w:rsidRDefault="001B2233" w:rsidP="00194AB8">
      <w:pPr>
        <w:rPr>
          <w:rFonts w:ascii="Times New Roman" w:hAnsi="Times New Roman"/>
          <w:sz w:val="24"/>
          <w:szCs w:val="24"/>
        </w:rPr>
      </w:pPr>
    </w:p>
    <w:p w:rsidR="001B2233" w:rsidRPr="00E16B4F" w:rsidRDefault="001764B5" w:rsidP="00543D91">
      <w:pPr>
        <w:pStyle w:val="Nadpis3"/>
        <w:numPr>
          <w:ilvl w:val="0"/>
          <w:numId w:val="0"/>
        </w:numPr>
        <w:rPr>
          <w:rFonts w:ascii="Times New Roman" w:hAnsi="Times New Roman"/>
          <w:sz w:val="24"/>
          <w:szCs w:val="24"/>
        </w:rPr>
      </w:pPr>
      <w:r>
        <w:rPr>
          <w:rFonts w:ascii="Times New Roman" w:hAnsi="Times New Roman"/>
          <w:sz w:val="24"/>
          <w:szCs w:val="24"/>
        </w:rPr>
        <w:t>Čl.</w:t>
      </w:r>
      <w:r w:rsidR="002C6FC1">
        <w:rPr>
          <w:rFonts w:ascii="Times New Roman" w:hAnsi="Times New Roman"/>
          <w:sz w:val="24"/>
          <w:szCs w:val="24"/>
        </w:rPr>
        <w:t>20</w:t>
      </w:r>
    </w:p>
    <w:p w:rsidR="004B2A50" w:rsidRPr="00AD1165" w:rsidRDefault="00FF27B6" w:rsidP="00FF27B6">
      <w:pPr>
        <w:pStyle w:val="Nadpis2"/>
        <w:rPr>
          <w:rFonts w:ascii="Times New Roman" w:hAnsi="Times New Roman"/>
          <w:sz w:val="28"/>
          <w:szCs w:val="28"/>
        </w:rPr>
      </w:pPr>
      <w:r w:rsidRPr="00AD1165">
        <w:rPr>
          <w:rFonts w:ascii="Times New Roman" w:hAnsi="Times New Roman"/>
          <w:sz w:val="28"/>
          <w:szCs w:val="28"/>
        </w:rPr>
        <w:t>CELKOVÉ HODNOCENÍ ŽÁKA</w:t>
      </w:r>
    </w:p>
    <w:p w:rsidR="00FF27B6" w:rsidRPr="00AD1165" w:rsidRDefault="00FF27B6" w:rsidP="00FF27B6">
      <w:pPr>
        <w:rPr>
          <w:lang w:eastAsia="cs-CZ"/>
        </w:rPr>
      </w:pPr>
    </w:p>
    <w:p w:rsidR="001B2233" w:rsidRPr="00AD1165" w:rsidRDefault="001B2233" w:rsidP="007E591C">
      <w:pPr>
        <w:pStyle w:val="slovanseznam"/>
        <w:numPr>
          <w:ilvl w:val="0"/>
          <w:numId w:val="26"/>
        </w:numPr>
        <w:rPr>
          <w:rFonts w:ascii="Times New Roman" w:hAnsi="Times New Roman"/>
          <w:sz w:val="24"/>
          <w:szCs w:val="24"/>
        </w:rPr>
      </w:pPr>
      <w:r w:rsidRPr="00AD1165">
        <w:rPr>
          <w:rFonts w:ascii="Times New Roman" w:hAnsi="Times New Roman"/>
          <w:sz w:val="24"/>
          <w:szCs w:val="24"/>
        </w:rPr>
        <w:t>Celkový prospěch žáka zahrnuje výsledky hodnocení z povinných předmětů, povinně volitelných předmětů a chování, nezahrnuje hodnocení nepovinných předmětů. Stupeň celkového prospěchu se uvádí na vysvědčení.</w:t>
      </w:r>
    </w:p>
    <w:p w:rsidR="00815C55" w:rsidRPr="00AD1165" w:rsidRDefault="00815C55" w:rsidP="00815C55">
      <w:pPr>
        <w:pStyle w:val="slovanseznam"/>
        <w:numPr>
          <w:ilvl w:val="0"/>
          <w:numId w:val="0"/>
        </w:numPr>
        <w:ind w:left="720"/>
        <w:rPr>
          <w:rFonts w:ascii="Times New Roman" w:hAnsi="Times New Roman"/>
          <w:sz w:val="24"/>
          <w:szCs w:val="24"/>
        </w:rPr>
      </w:pPr>
    </w:p>
    <w:p w:rsidR="00815C55" w:rsidRPr="00AD1165" w:rsidRDefault="00815C55" w:rsidP="007E591C">
      <w:pPr>
        <w:pStyle w:val="slovanseznam"/>
        <w:numPr>
          <w:ilvl w:val="0"/>
          <w:numId w:val="26"/>
        </w:numPr>
        <w:rPr>
          <w:rFonts w:ascii="Times New Roman" w:hAnsi="Times New Roman"/>
          <w:sz w:val="24"/>
          <w:szCs w:val="24"/>
        </w:rPr>
      </w:pPr>
      <w:r w:rsidRPr="00AD1165">
        <w:rPr>
          <w:rFonts w:ascii="Times New Roman" w:hAnsi="Times New Roman"/>
          <w:sz w:val="24"/>
          <w:szCs w:val="24"/>
        </w:rPr>
        <w:t>Za první pololetí se žákovi vydá místo vysvědčení výpis z vysvědčení. Za druhé pololetí se vydává žákovi vysvědčení.</w:t>
      </w:r>
    </w:p>
    <w:p w:rsidR="00815C55" w:rsidRPr="00AD1165" w:rsidRDefault="00815C55" w:rsidP="00815C55">
      <w:pPr>
        <w:pStyle w:val="slovanseznam"/>
        <w:numPr>
          <w:ilvl w:val="0"/>
          <w:numId w:val="0"/>
        </w:numPr>
        <w:ind w:left="720"/>
        <w:rPr>
          <w:rFonts w:ascii="Times New Roman" w:hAnsi="Times New Roman"/>
          <w:sz w:val="24"/>
          <w:szCs w:val="24"/>
        </w:rPr>
      </w:pPr>
    </w:p>
    <w:p w:rsidR="00815C55" w:rsidRPr="00AD1165" w:rsidRDefault="00815C55" w:rsidP="007E591C">
      <w:pPr>
        <w:pStyle w:val="slovanseznam"/>
        <w:numPr>
          <w:ilvl w:val="0"/>
          <w:numId w:val="26"/>
        </w:numPr>
        <w:rPr>
          <w:rFonts w:ascii="Times New Roman" w:hAnsi="Times New Roman"/>
          <w:sz w:val="24"/>
          <w:szCs w:val="24"/>
        </w:rPr>
      </w:pPr>
      <w:r w:rsidRPr="00AD1165">
        <w:rPr>
          <w:rFonts w:ascii="Times New Roman" w:hAnsi="Times New Roman"/>
          <w:sz w:val="24"/>
          <w:szCs w:val="24"/>
        </w:rPr>
        <w:t xml:space="preserve">Hodnocení výsledků vzdělávání žáka na vysvědčení je vyjádřeno klasifikací. </w:t>
      </w:r>
    </w:p>
    <w:p w:rsidR="00FF27B6" w:rsidRPr="00AD1165" w:rsidRDefault="00FF27B6" w:rsidP="00FF27B6">
      <w:pPr>
        <w:pStyle w:val="slovanseznam"/>
        <w:numPr>
          <w:ilvl w:val="0"/>
          <w:numId w:val="0"/>
        </w:numPr>
        <w:rPr>
          <w:rFonts w:ascii="Times New Roman" w:hAnsi="Times New Roman"/>
          <w:sz w:val="24"/>
          <w:szCs w:val="24"/>
        </w:rPr>
      </w:pPr>
    </w:p>
    <w:p w:rsidR="00815C55" w:rsidRPr="00AD1165" w:rsidRDefault="00815C55" w:rsidP="007E591C">
      <w:pPr>
        <w:pStyle w:val="slovanseznam"/>
        <w:numPr>
          <w:ilvl w:val="0"/>
          <w:numId w:val="26"/>
        </w:numPr>
        <w:rPr>
          <w:rFonts w:ascii="Times New Roman" w:hAnsi="Times New Roman"/>
          <w:sz w:val="24"/>
          <w:szCs w:val="24"/>
        </w:rPr>
      </w:pPr>
      <w:r w:rsidRPr="00AD1165">
        <w:rPr>
          <w:rFonts w:ascii="Times New Roman" w:hAnsi="Times New Roman"/>
          <w:sz w:val="24"/>
          <w:szCs w:val="24"/>
        </w:rPr>
        <w:t xml:space="preserve">Do vyššího ročníku postoupí žák, který na konci druhého pololetí příslušného ročníku prospěl ze všech povinných předmětů stanovených školním vzdělávacím programem, s výjimkou předmětů, z nichž se žák nehodnotí. </w:t>
      </w:r>
    </w:p>
    <w:p w:rsidR="00815C55" w:rsidRPr="00AD1165" w:rsidRDefault="00815C55" w:rsidP="00815C55">
      <w:pPr>
        <w:pStyle w:val="slovanseznam"/>
        <w:numPr>
          <w:ilvl w:val="0"/>
          <w:numId w:val="0"/>
        </w:numPr>
        <w:rPr>
          <w:rFonts w:ascii="Times New Roman" w:hAnsi="Times New Roman"/>
          <w:sz w:val="24"/>
          <w:szCs w:val="24"/>
        </w:rPr>
      </w:pPr>
    </w:p>
    <w:p w:rsidR="00815C55" w:rsidRPr="00AD1165" w:rsidRDefault="00815C55" w:rsidP="007E591C">
      <w:pPr>
        <w:pStyle w:val="slovanseznam"/>
        <w:numPr>
          <w:ilvl w:val="0"/>
          <w:numId w:val="26"/>
        </w:numPr>
        <w:rPr>
          <w:rFonts w:ascii="Times New Roman" w:hAnsi="Times New Roman"/>
          <w:sz w:val="24"/>
          <w:szCs w:val="24"/>
        </w:rPr>
      </w:pPr>
      <w:r w:rsidRPr="00AD1165">
        <w:rPr>
          <w:rFonts w:ascii="Times New Roman" w:hAnsi="Times New Roman"/>
          <w:sz w:val="24"/>
          <w:szCs w:val="24"/>
        </w:rPr>
        <w:t xml:space="preserve">Hodnocení za každé klasifikační období je třeba ukončit v den stanovený ředitelem školy. </w:t>
      </w:r>
      <w:r w:rsidR="00543D91" w:rsidRPr="00741BEC">
        <w:rPr>
          <w:rFonts w:ascii="Times New Roman" w:hAnsi="Times New Roman"/>
          <w:sz w:val="24"/>
          <w:szCs w:val="24"/>
        </w:rPr>
        <w:t xml:space="preserve">Pokud je žák nepřítomen na více než 30 % hodin výuky v předmětu, pak vyučující prověří doplnění a osvojení zameškaného učiva ústně </w:t>
      </w:r>
      <w:r w:rsidR="00741BEC">
        <w:rPr>
          <w:rFonts w:ascii="Times New Roman" w:hAnsi="Times New Roman"/>
          <w:sz w:val="24"/>
          <w:szCs w:val="24"/>
        </w:rPr>
        <w:t>nebo</w:t>
      </w:r>
      <w:r w:rsidR="00543D91" w:rsidRPr="00741BEC">
        <w:rPr>
          <w:rFonts w:ascii="Times New Roman" w:hAnsi="Times New Roman"/>
          <w:sz w:val="24"/>
          <w:szCs w:val="24"/>
        </w:rPr>
        <w:t xml:space="preserve"> písemně (platí i pro </w:t>
      </w:r>
      <w:r w:rsidR="00741BEC">
        <w:rPr>
          <w:rFonts w:ascii="Times New Roman" w:hAnsi="Times New Roman"/>
          <w:sz w:val="24"/>
          <w:szCs w:val="24"/>
        </w:rPr>
        <w:t xml:space="preserve">praxi a </w:t>
      </w:r>
      <w:r w:rsidR="00543D91" w:rsidRPr="00741BEC">
        <w:rPr>
          <w:rFonts w:ascii="Times New Roman" w:hAnsi="Times New Roman"/>
          <w:sz w:val="24"/>
          <w:szCs w:val="24"/>
        </w:rPr>
        <w:t>odborný výcvik).</w:t>
      </w:r>
      <w:r w:rsidRPr="00AD1165">
        <w:rPr>
          <w:rFonts w:ascii="Times New Roman" w:hAnsi="Times New Roman"/>
          <w:sz w:val="24"/>
          <w:szCs w:val="24"/>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D70262" w:rsidRPr="00AD1165" w:rsidRDefault="00D70262" w:rsidP="00D70262">
      <w:pPr>
        <w:pStyle w:val="slovanseznam"/>
        <w:numPr>
          <w:ilvl w:val="0"/>
          <w:numId w:val="0"/>
        </w:numPr>
        <w:rPr>
          <w:rFonts w:ascii="Times New Roman" w:hAnsi="Times New Roman"/>
          <w:sz w:val="24"/>
          <w:szCs w:val="24"/>
        </w:rPr>
      </w:pPr>
    </w:p>
    <w:p w:rsidR="00911D0D" w:rsidRPr="00741BEC" w:rsidRDefault="00D70262" w:rsidP="007E591C">
      <w:pPr>
        <w:pStyle w:val="slovanseznam"/>
        <w:numPr>
          <w:ilvl w:val="0"/>
          <w:numId w:val="26"/>
        </w:numPr>
        <w:rPr>
          <w:rFonts w:ascii="Times New Roman" w:hAnsi="Times New Roman"/>
          <w:sz w:val="24"/>
          <w:szCs w:val="24"/>
        </w:rPr>
      </w:pPr>
      <w:r w:rsidRPr="00AD1165">
        <w:rPr>
          <w:rFonts w:ascii="Times New Roman" w:hAnsi="Times New Roman"/>
          <w:sz w:val="24"/>
          <w:szCs w:val="24"/>
        </w:rPr>
        <w:t>Není-li žák v prvním pololetí hodnocen nebo je-</w:t>
      </w:r>
      <w:r w:rsidR="00AA1EC2">
        <w:rPr>
          <w:rFonts w:ascii="Times New Roman" w:hAnsi="Times New Roman"/>
          <w:sz w:val="24"/>
          <w:szCs w:val="24"/>
        </w:rPr>
        <w:t>li hodnocen stupněm nedostatečným</w:t>
      </w:r>
      <w:r w:rsidRPr="00AD1165">
        <w:rPr>
          <w:rFonts w:ascii="Times New Roman" w:hAnsi="Times New Roman"/>
          <w:sz w:val="24"/>
          <w:szCs w:val="24"/>
        </w:rPr>
        <w:t xml:space="preserve">, je povinen ve druhém pololetí prokázat znalost učiva prvního pololetí. </w:t>
      </w:r>
    </w:p>
    <w:p w:rsidR="00911D0D" w:rsidRPr="00AD1165" w:rsidRDefault="00911D0D" w:rsidP="00911D0D">
      <w:pPr>
        <w:pStyle w:val="slovanseznam"/>
        <w:numPr>
          <w:ilvl w:val="0"/>
          <w:numId w:val="0"/>
        </w:numPr>
        <w:rPr>
          <w:rFonts w:ascii="Times New Roman" w:hAnsi="Times New Roman"/>
          <w:sz w:val="24"/>
          <w:szCs w:val="24"/>
        </w:rPr>
      </w:pPr>
    </w:p>
    <w:p w:rsidR="00D70262" w:rsidRPr="00AD1165" w:rsidRDefault="00D70262" w:rsidP="007E591C">
      <w:pPr>
        <w:pStyle w:val="slovanseznam"/>
        <w:numPr>
          <w:ilvl w:val="0"/>
          <w:numId w:val="26"/>
        </w:numPr>
        <w:rPr>
          <w:rFonts w:ascii="Times New Roman" w:hAnsi="Times New Roman"/>
          <w:sz w:val="24"/>
          <w:szCs w:val="24"/>
        </w:rPr>
      </w:pPr>
      <w:r w:rsidRPr="00AD1165">
        <w:rPr>
          <w:rFonts w:ascii="Times New Roman" w:hAnsi="Times New Roman"/>
          <w:sz w:val="24"/>
          <w:szCs w:val="24"/>
        </w:rP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332C5F" w:rsidRPr="00AD1165" w:rsidRDefault="00332C5F" w:rsidP="00332C5F">
      <w:pPr>
        <w:pStyle w:val="slovanseznam"/>
        <w:numPr>
          <w:ilvl w:val="0"/>
          <w:numId w:val="0"/>
        </w:numPr>
        <w:ind w:left="720"/>
        <w:rPr>
          <w:rFonts w:ascii="Times New Roman" w:hAnsi="Times New Roman"/>
          <w:sz w:val="24"/>
          <w:szCs w:val="24"/>
        </w:rPr>
      </w:pPr>
    </w:p>
    <w:p w:rsidR="001B2233" w:rsidRDefault="00D70262" w:rsidP="007E591C">
      <w:pPr>
        <w:pStyle w:val="slovanseznam"/>
        <w:numPr>
          <w:ilvl w:val="0"/>
          <w:numId w:val="26"/>
        </w:numPr>
        <w:rPr>
          <w:rFonts w:ascii="Times New Roman" w:hAnsi="Times New Roman"/>
          <w:sz w:val="24"/>
          <w:szCs w:val="24"/>
        </w:rPr>
      </w:pPr>
      <w:r w:rsidRPr="00AD1165">
        <w:rPr>
          <w:rFonts w:ascii="Times New Roman" w:hAnsi="Times New Roman"/>
          <w:sz w:val="24"/>
          <w:szCs w:val="24"/>
        </w:rPr>
        <w:t>Zkoušky v náhradním termínu za druhé pololetí jsou zkoušky před zkušební komisí.</w:t>
      </w:r>
    </w:p>
    <w:p w:rsidR="00741BEC" w:rsidRDefault="00741BEC" w:rsidP="00741BEC">
      <w:pPr>
        <w:pStyle w:val="Odstavecseseznamem"/>
        <w:rPr>
          <w:rFonts w:ascii="Times New Roman" w:hAnsi="Times New Roman"/>
          <w:sz w:val="24"/>
          <w:szCs w:val="24"/>
        </w:rPr>
      </w:pPr>
    </w:p>
    <w:p w:rsidR="00741BEC" w:rsidRPr="00741BEC" w:rsidRDefault="00741BEC" w:rsidP="007E591C">
      <w:pPr>
        <w:pStyle w:val="slovanseznam"/>
        <w:numPr>
          <w:ilvl w:val="0"/>
          <w:numId w:val="26"/>
        </w:numPr>
        <w:rPr>
          <w:rFonts w:ascii="Times New Roman" w:hAnsi="Times New Roman"/>
          <w:sz w:val="24"/>
          <w:szCs w:val="24"/>
        </w:rPr>
      </w:pPr>
      <w:r w:rsidRPr="00741BEC">
        <w:rPr>
          <w:rFonts w:ascii="Times New Roman" w:hAnsi="Times New Roman"/>
          <w:sz w:val="24"/>
          <w:szCs w:val="24"/>
        </w:rPr>
        <w:t>Zkouška k doplnění podkladů pro hodnocení předmětu</w:t>
      </w:r>
    </w:p>
    <w:p w:rsidR="00741BEC" w:rsidRPr="00741BEC" w:rsidRDefault="00741BEC" w:rsidP="007E591C">
      <w:pPr>
        <w:pStyle w:val="slovanseznam"/>
        <w:numPr>
          <w:ilvl w:val="0"/>
          <w:numId w:val="39"/>
        </w:numPr>
        <w:ind w:firstLine="273"/>
        <w:rPr>
          <w:rFonts w:ascii="Times New Roman" w:hAnsi="Times New Roman"/>
          <w:sz w:val="24"/>
          <w:szCs w:val="24"/>
        </w:rPr>
      </w:pPr>
      <w:r w:rsidRPr="00741BEC">
        <w:rPr>
          <w:rFonts w:ascii="Times New Roman" w:hAnsi="Times New Roman"/>
          <w:sz w:val="24"/>
          <w:szCs w:val="24"/>
        </w:rPr>
        <w:t>Nelze-li žáka vyzkoušet a klasifikovat v řádném termínu za první pololetí pro závažné objektivní příčiny a absenci vyšší než 30% v předmětu, není žák za první pololetí klasifikován. Ředitel školy určí pro jeho vyzkoušení a klasifikaci náhradní termín do konce měsíce března v souladu s § 69 školského zákona. Zkoušejícího (zkušební komisi) jmenuje ředitel školy nejpozději do týdne po projednání výsledků klasifikace pedagogickou radou.</w:t>
      </w:r>
    </w:p>
    <w:p w:rsidR="00741BEC" w:rsidRPr="00741BEC" w:rsidRDefault="00741BEC" w:rsidP="007E591C">
      <w:pPr>
        <w:pStyle w:val="slovanseznam"/>
        <w:numPr>
          <w:ilvl w:val="0"/>
          <w:numId w:val="39"/>
        </w:numPr>
        <w:ind w:firstLine="273"/>
        <w:rPr>
          <w:rFonts w:ascii="Times New Roman" w:hAnsi="Times New Roman"/>
          <w:sz w:val="24"/>
          <w:szCs w:val="24"/>
        </w:rPr>
      </w:pPr>
      <w:r w:rsidRPr="00741BEC">
        <w:rPr>
          <w:rFonts w:ascii="Times New Roman" w:hAnsi="Times New Roman"/>
          <w:sz w:val="24"/>
          <w:szCs w:val="24"/>
        </w:rPr>
        <w:t xml:space="preserve">Nemůže-li se žák dostavit ze závažných důvodů k vykonání zkoušky, předloží řádnou omluvenku dle § 67 odst. 1 školského zákona řediteli školy. Posoudí-li ředitel školy oprávněnost omluvy je žákovi stanoven náhradní termín zkoušky podle </w:t>
      </w:r>
      <w:r>
        <w:rPr>
          <w:rFonts w:ascii="Times New Roman" w:hAnsi="Times New Roman"/>
          <w:sz w:val="24"/>
          <w:szCs w:val="24"/>
        </w:rPr>
        <w:t>odst. a)</w:t>
      </w:r>
    </w:p>
    <w:p w:rsidR="00741BEC" w:rsidRPr="00741BEC" w:rsidRDefault="00741BEC" w:rsidP="007E591C">
      <w:pPr>
        <w:pStyle w:val="slovanseznam"/>
        <w:numPr>
          <w:ilvl w:val="0"/>
          <w:numId w:val="39"/>
        </w:numPr>
        <w:ind w:firstLine="273"/>
        <w:rPr>
          <w:rFonts w:ascii="Times New Roman" w:hAnsi="Times New Roman"/>
          <w:sz w:val="24"/>
          <w:szCs w:val="24"/>
        </w:rPr>
      </w:pPr>
      <w:r w:rsidRPr="00741BEC">
        <w:rPr>
          <w:rFonts w:ascii="Times New Roman" w:hAnsi="Times New Roman"/>
          <w:sz w:val="24"/>
          <w:szCs w:val="24"/>
        </w:rPr>
        <w:t>Pokud žák omluvenku nepředloží nebo nen</w:t>
      </w:r>
      <w:r>
        <w:rPr>
          <w:rFonts w:ascii="Times New Roman" w:hAnsi="Times New Roman"/>
          <w:sz w:val="24"/>
          <w:szCs w:val="24"/>
        </w:rPr>
        <w:t>í</w:t>
      </w:r>
      <w:r w:rsidRPr="00741BEC">
        <w:rPr>
          <w:rFonts w:ascii="Times New Roman" w:hAnsi="Times New Roman"/>
          <w:sz w:val="24"/>
          <w:szCs w:val="24"/>
        </w:rPr>
        <w:t>-li ředitelem uznána její oprávněnost vyzkouší jmenovaný učitel (zkušební komise) žáka v nejbližším možném termínu (po nástupu do školy) a to v souladu s termínem stanoveným v bodě 1.</w:t>
      </w:r>
    </w:p>
    <w:p w:rsidR="00741BEC" w:rsidRPr="00741BEC" w:rsidRDefault="00741BEC" w:rsidP="007E591C">
      <w:pPr>
        <w:pStyle w:val="slovanseznam"/>
        <w:numPr>
          <w:ilvl w:val="0"/>
          <w:numId w:val="39"/>
        </w:numPr>
        <w:ind w:firstLine="273"/>
        <w:rPr>
          <w:rFonts w:ascii="Times New Roman" w:hAnsi="Times New Roman"/>
          <w:sz w:val="24"/>
          <w:szCs w:val="24"/>
        </w:rPr>
      </w:pPr>
      <w:r w:rsidRPr="00741BEC">
        <w:rPr>
          <w:rFonts w:ascii="Times New Roman" w:hAnsi="Times New Roman"/>
          <w:sz w:val="24"/>
          <w:szCs w:val="24"/>
        </w:rPr>
        <w:t>Zkouška k doplnění podkladů pro hodnocení žáka z předmětu, bude jako komplexní z přehledu učiva za I.</w:t>
      </w:r>
      <w:r w:rsidR="00E813CD">
        <w:rPr>
          <w:rFonts w:ascii="Times New Roman" w:hAnsi="Times New Roman"/>
          <w:sz w:val="24"/>
          <w:szCs w:val="24"/>
        </w:rPr>
        <w:t xml:space="preserve"> </w:t>
      </w:r>
      <w:r w:rsidRPr="00741BEC">
        <w:rPr>
          <w:rFonts w:ascii="Times New Roman" w:hAnsi="Times New Roman"/>
          <w:sz w:val="24"/>
          <w:szCs w:val="24"/>
        </w:rPr>
        <w:t>pololetí. Výsledek zkoušky bude promítnut do výsledného hodnocení za I.</w:t>
      </w:r>
      <w:r w:rsidR="00E813CD">
        <w:rPr>
          <w:rFonts w:ascii="Times New Roman" w:hAnsi="Times New Roman"/>
          <w:sz w:val="24"/>
          <w:szCs w:val="24"/>
        </w:rPr>
        <w:t xml:space="preserve"> </w:t>
      </w:r>
      <w:r w:rsidRPr="00741BEC">
        <w:rPr>
          <w:rFonts w:ascii="Times New Roman" w:hAnsi="Times New Roman"/>
          <w:sz w:val="24"/>
          <w:szCs w:val="24"/>
        </w:rPr>
        <w:t>pololetí min. 80%.</w:t>
      </w:r>
    </w:p>
    <w:p w:rsidR="00741BEC" w:rsidRPr="00741BEC" w:rsidRDefault="00741BEC" w:rsidP="007E591C">
      <w:pPr>
        <w:pStyle w:val="slovanseznam"/>
        <w:numPr>
          <w:ilvl w:val="0"/>
          <w:numId w:val="39"/>
        </w:numPr>
        <w:ind w:firstLine="273"/>
        <w:rPr>
          <w:rFonts w:ascii="Times New Roman" w:hAnsi="Times New Roman"/>
          <w:sz w:val="24"/>
          <w:szCs w:val="24"/>
        </w:rPr>
      </w:pPr>
      <w:r w:rsidRPr="00741BEC">
        <w:rPr>
          <w:rFonts w:ascii="Times New Roman" w:hAnsi="Times New Roman"/>
          <w:sz w:val="24"/>
          <w:szCs w:val="24"/>
        </w:rPr>
        <w:t>Nelze-li žáka v náhradním terminu hodnotit, žák se za první pololetí nehodnotí.</w:t>
      </w:r>
    </w:p>
    <w:p w:rsidR="00741BEC" w:rsidRPr="00741BEC" w:rsidRDefault="00741BEC" w:rsidP="007E591C">
      <w:pPr>
        <w:pStyle w:val="slovanseznam"/>
        <w:numPr>
          <w:ilvl w:val="0"/>
          <w:numId w:val="39"/>
        </w:numPr>
        <w:ind w:firstLine="273"/>
        <w:rPr>
          <w:rFonts w:ascii="Times New Roman" w:hAnsi="Times New Roman"/>
          <w:sz w:val="24"/>
          <w:szCs w:val="24"/>
        </w:rPr>
      </w:pPr>
      <w:r w:rsidRPr="00741BEC">
        <w:rPr>
          <w:rFonts w:ascii="Times New Roman" w:hAnsi="Times New Roman"/>
          <w:sz w:val="24"/>
          <w:szCs w:val="24"/>
        </w:rPr>
        <w:t>Nelze-li žáka hodnotit na konci druhého pololetí ze závažných objektivních příčin a absencí vyšší než 30% v předmětu, určí ředitel školy náhradní termín a jmenuje zkoušejícího (zkušební komisi) do konce června</w:t>
      </w:r>
    </w:p>
    <w:p w:rsidR="00741BEC" w:rsidRPr="00741BEC" w:rsidRDefault="00741BEC" w:rsidP="007E591C">
      <w:pPr>
        <w:pStyle w:val="slovanseznam"/>
        <w:numPr>
          <w:ilvl w:val="0"/>
          <w:numId w:val="39"/>
        </w:numPr>
        <w:ind w:firstLine="273"/>
        <w:rPr>
          <w:rFonts w:ascii="Times New Roman" w:hAnsi="Times New Roman"/>
          <w:sz w:val="24"/>
          <w:szCs w:val="24"/>
        </w:rPr>
      </w:pPr>
      <w:r w:rsidRPr="00741BEC">
        <w:rPr>
          <w:rFonts w:ascii="Times New Roman" w:hAnsi="Times New Roman"/>
          <w:sz w:val="24"/>
          <w:szCs w:val="24"/>
        </w:rPr>
        <w:t>Zkouška k doplnění podkladů pro hodnocení žáka z předmětu, bude jako komplexní z přehledu učiva za II.</w:t>
      </w:r>
      <w:r>
        <w:rPr>
          <w:rFonts w:ascii="Times New Roman" w:hAnsi="Times New Roman"/>
          <w:sz w:val="24"/>
          <w:szCs w:val="24"/>
        </w:rPr>
        <w:t xml:space="preserve"> </w:t>
      </w:r>
      <w:r w:rsidRPr="00741BEC">
        <w:rPr>
          <w:rFonts w:ascii="Times New Roman" w:hAnsi="Times New Roman"/>
          <w:sz w:val="24"/>
          <w:szCs w:val="24"/>
        </w:rPr>
        <w:t>pololetí. Výsledek zkoušky bude promítn</w:t>
      </w:r>
      <w:r w:rsidR="00E813CD">
        <w:rPr>
          <w:rFonts w:ascii="Times New Roman" w:hAnsi="Times New Roman"/>
          <w:sz w:val="24"/>
          <w:szCs w:val="24"/>
        </w:rPr>
        <w:t>ut do výsledného hodnocení za II</w:t>
      </w:r>
      <w:r w:rsidRPr="00741BEC">
        <w:rPr>
          <w:rFonts w:ascii="Times New Roman" w:hAnsi="Times New Roman"/>
          <w:sz w:val="24"/>
          <w:szCs w:val="24"/>
        </w:rPr>
        <w:t>.</w:t>
      </w:r>
      <w:r>
        <w:rPr>
          <w:rFonts w:ascii="Times New Roman" w:hAnsi="Times New Roman"/>
          <w:sz w:val="24"/>
          <w:szCs w:val="24"/>
        </w:rPr>
        <w:t xml:space="preserve"> </w:t>
      </w:r>
      <w:r w:rsidRPr="00741BEC">
        <w:rPr>
          <w:rFonts w:ascii="Times New Roman" w:hAnsi="Times New Roman"/>
          <w:sz w:val="24"/>
          <w:szCs w:val="24"/>
        </w:rPr>
        <w:t>pololetí min. 80%.</w:t>
      </w:r>
    </w:p>
    <w:p w:rsidR="00741BEC" w:rsidRPr="00741BEC" w:rsidRDefault="00741BEC" w:rsidP="007E591C">
      <w:pPr>
        <w:pStyle w:val="slovanseznam"/>
        <w:numPr>
          <w:ilvl w:val="0"/>
          <w:numId w:val="39"/>
        </w:numPr>
        <w:ind w:firstLine="273"/>
        <w:rPr>
          <w:rFonts w:ascii="Times New Roman" w:hAnsi="Times New Roman"/>
          <w:sz w:val="24"/>
          <w:szCs w:val="24"/>
        </w:rPr>
      </w:pPr>
      <w:r w:rsidRPr="00741BEC">
        <w:rPr>
          <w:rFonts w:ascii="Times New Roman" w:hAnsi="Times New Roman"/>
          <w:sz w:val="24"/>
          <w:szCs w:val="24"/>
        </w:rPr>
        <w:t>Nemůže-li se žák ze závažných důvodů k vykonání zkoušky v náhradním termínu dostavit, předloží řádnou omluvenku dle § 67 odst. 1 školského zákona řediteli školy. Ředitel stanoví žákovi náhradní termín na konci měsíce srpna.</w:t>
      </w:r>
    </w:p>
    <w:p w:rsidR="00741BEC" w:rsidRPr="00741BEC" w:rsidRDefault="00741BEC" w:rsidP="007E591C">
      <w:pPr>
        <w:pStyle w:val="slovanseznam"/>
        <w:numPr>
          <w:ilvl w:val="0"/>
          <w:numId w:val="39"/>
        </w:numPr>
        <w:ind w:firstLine="273"/>
        <w:rPr>
          <w:rFonts w:ascii="Times New Roman" w:hAnsi="Times New Roman"/>
          <w:sz w:val="24"/>
          <w:szCs w:val="24"/>
        </w:rPr>
      </w:pPr>
      <w:r w:rsidRPr="00741BEC">
        <w:rPr>
          <w:rFonts w:ascii="Times New Roman" w:hAnsi="Times New Roman"/>
          <w:sz w:val="24"/>
          <w:szCs w:val="24"/>
        </w:rPr>
        <w:t>Tím není dotčena možnost konat opravnou zkoušku podle § 69 odst. 7. Termín opravné zkoušky určí ředitel školy.</w:t>
      </w:r>
    </w:p>
    <w:p w:rsidR="00185A7D" w:rsidRDefault="00185A7D" w:rsidP="00D70262">
      <w:pPr>
        <w:rPr>
          <w:rFonts w:ascii="Times New Roman" w:hAnsi="Times New Roman"/>
          <w:sz w:val="24"/>
          <w:szCs w:val="24"/>
        </w:rPr>
      </w:pPr>
    </w:p>
    <w:p w:rsidR="00435804" w:rsidRDefault="00435804" w:rsidP="00D70262">
      <w:pPr>
        <w:rPr>
          <w:rFonts w:ascii="Times New Roman" w:hAnsi="Times New Roman"/>
          <w:sz w:val="24"/>
          <w:szCs w:val="24"/>
        </w:rPr>
      </w:pPr>
    </w:p>
    <w:p w:rsidR="001B2233" w:rsidRPr="00E16B4F" w:rsidRDefault="001764B5" w:rsidP="00741BEC">
      <w:pPr>
        <w:pStyle w:val="Nadpis3"/>
        <w:numPr>
          <w:ilvl w:val="0"/>
          <w:numId w:val="0"/>
        </w:numPr>
        <w:rPr>
          <w:rFonts w:ascii="Times New Roman" w:hAnsi="Times New Roman"/>
          <w:sz w:val="24"/>
          <w:szCs w:val="24"/>
        </w:rPr>
      </w:pPr>
      <w:proofErr w:type="gramStart"/>
      <w:r>
        <w:rPr>
          <w:rFonts w:ascii="Times New Roman" w:hAnsi="Times New Roman"/>
          <w:sz w:val="24"/>
          <w:szCs w:val="24"/>
        </w:rPr>
        <w:t>Čl.</w:t>
      </w:r>
      <w:r w:rsidR="002C6FC1">
        <w:rPr>
          <w:rFonts w:ascii="Times New Roman" w:hAnsi="Times New Roman"/>
          <w:sz w:val="24"/>
          <w:szCs w:val="24"/>
        </w:rPr>
        <w:t>21</w:t>
      </w:r>
      <w:proofErr w:type="gramEnd"/>
    </w:p>
    <w:p w:rsidR="002B7726" w:rsidRPr="00FF27B6" w:rsidRDefault="00FF27B6" w:rsidP="00FF27B6">
      <w:pPr>
        <w:pStyle w:val="Nadpis2"/>
        <w:rPr>
          <w:rFonts w:ascii="Times New Roman" w:hAnsi="Times New Roman"/>
          <w:sz w:val="28"/>
          <w:szCs w:val="28"/>
        </w:rPr>
      </w:pPr>
      <w:r w:rsidRPr="00FF27B6">
        <w:rPr>
          <w:rFonts w:ascii="Times New Roman" w:hAnsi="Times New Roman"/>
          <w:sz w:val="28"/>
          <w:szCs w:val="28"/>
        </w:rPr>
        <w:t>HODNOCENÍ VE VYUČOVACÍCH PŘEDMĚTECH VÝCHOVNÉHO ZAMĚŘENÍ</w:t>
      </w:r>
    </w:p>
    <w:p w:rsidR="001B2233" w:rsidRPr="00D11758" w:rsidRDefault="001B2233" w:rsidP="001B2233">
      <w:pPr>
        <w:rPr>
          <w:rFonts w:ascii="Times New Roman" w:hAnsi="Times New Roman"/>
          <w:sz w:val="24"/>
          <w:szCs w:val="24"/>
        </w:rPr>
      </w:pPr>
      <w:r w:rsidRPr="00D11758">
        <w:rPr>
          <w:rFonts w:ascii="Times New Roman" w:hAnsi="Times New Roman"/>
          <w:b/>
          <w:sz w:val="24"/>
          <w:szCs w:val="24"/>
        </w:rPr>
        <w:t>Stupeň 1 (výborný)</w:t>
      </w:r>
    </w:p>
    <w:p w:rsidR="00C340BB" w:rsidRPr="00D11758" w:rsidRDefault="001B2233" w:rsidP="00FF27B6">
      <w:pPr>
        <w:jc w:val="both"/>
        <w:rPr>
          <w:rFonts w:ascii="Times New Roman" w:hAnsi="Times New Roman"/>
          <w:sz w:val="24"/>
          <w:szCs w:val="24"/>
        </w:rPr>
      </w:pPr>
      <w:r w:rsidRPr="00D11758">
        <w:rPr>
          <w:rFonts w:ascii="Times New Roman" w:hAnsi="Times New Roman"/>
          <w:sz w:val="24"/>
          <w:szCs w:val="24"/>
        </w:rPr>
        <w:t>Žák je v činnostech velmi aktivní. Pracuje tvořivě, samostatně, plně využívá své osobní předpoklady a velmi úspěšně je rozvíjí. Jeho projev je esteticky působivý, originální, procítěný, přesný. Osvojené vědomosti, dovedn</w:t>
      </w:r>
      <w:r w:rsidR="00FF27B6">
        <w:rPr>
          <w:rFonts w:ascii="Times New Roman" w:hAnsi="Times New Roman"/>
          <w:sz w:val="24"/>
          <w:szCs w:val="24"/>
        </w:rPr>
        <w:t>osti a návyky aplikuje tvořivě.</w:t>
      </w:r>
    </w:p>
    <w:p w:rsidR="001B2233" w:rsidRPr="00D11758" w:rsidRDefault="001B2233" w:rsidP="001B2233">
      <w:pPr>
        <w:rPr>
          <w:rFonts w:ascii="Times New Roman" w:hAnsi="Times New Roman"/>
          <w:sz w:val="24"/>
          <w:szCs w:val="24"/>
        </w:rPr>
      </w:pPr>
      <w:r w:rsidRPr="00D11758">
        <w:rPr>
          <w:rFonts w:ascii="Times New Roman" w:hAnsi="Times New Roman"/>
          <w:b/>
          <w:sz w:val="24"/>
          <w:szCs w:val="24"/>
        </w:rPr>
        <w:t>Stupeň 2 (chvalitebný)</w:t>
      </w:r>
    </w:p>
    <w:p w:rsidR="001B2233" w:rsidRPr="00D11758" w:rsidRDefault="001B2233" w:rsidP="00FF27B6">
      <w:pPr>
        <w:jc w:val="both"/>
        <w:rPr>
          <w:rFonts w:ascii="Times New Roman" w:hAnsi="Times New Roman"/>
          <w:sz w:val="24"/>
          <w:szCs w:val="24"/>
        </w:rPr>
      </w:pPr>
      <w:r w:rsidRPr="00D11758">
        <w:rPr>
          <w:rFonts w:ascii="Times New Roman" w:hAnsi="Times New Roman"/>
          <w:sz w:val="24"/>
          <w:szCs w:val="24"/>
        </w:rPr>
        <w:t>Žák je v činnostech aktivní, převážně samostatný, využívá své osobní předpoklady, které úspěšně rozvíjí. Jeho projev je esteticky působivý, originální a má jen menší nedostatky. Žák tvořivě aplikuje osvojené vědomosti, dovednosti a návyky. Má zájem o uměn</w:t>
      </w:r>
      <w:r w:rsidR="00FF27B6">
        <w:rPr>
          <w:rFonts w:ascii="Times New Roman" w:hAnsi="Times New Roman"/>
          <w:sz w:val="24"/>
          <w:szCs w:val="24"/>
        </w:rPr>
        <w:t>í, estetiku, tělesnou zdatnost.</w:t>
      </w:r>
    </w:p>
    <w:p w:rsidR="001B2233" w:rsidRPr="00D11758" w:rsidRDefault="001B2233" w:rsidP="001B2233">
      <w:pPr>
        <w:rPr>
          <w:rFonts w:ascii="Times New Roman" w:hAnsi="Times New Roman"/>
          <w:sz w:val="24"/>
          <w:szCs w:val="24"/>
        </w:rPr>
      </w:pPr>
      <w:r w:rsidRPr="00D11758">
        <w:rPr>
          <w:rFonts w:ascii="Times New Roman" w:hAnsi="Times New Roman"/>
          <w:b/>
          <w:sz w:val="24"/>
          <w:szCs w:val="24"/>
        </w:rPr>
        <w:t>Stupeň 3 (dobrý)</w:t>
      </w:r>
    </w:p>
    <w:p w:rsidR="00A01B87" w:rsidRPr="00D11758" w:rsidRDefault="001B2233" w:rsidP="001B2233">
      <w:pPr>
        <w:rPr>
          <w:rFonts w:ascii="Times New Roman" w:hAnsi="Times New Roman"/>
          <w:sz w:val="24"/>
          <w:szCs w:val="24"/>
        </w:rPr>
      </w:pPr>
      <w:r w:rsidRPr="00D11758">
        <w:rPr>
          <w:rFonts w:ascii="Times New Roman" w:hAnsi="Times New Roman"/>
          <w:sz w:val="24"/>
          <w:szCs w:val="24"/>
        </w:rP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aktivní zájem o uměn</w:t>
      </w:r>
      <w:r w:rsidR="00A01B87">
        <w:rPr>
          <w:rFonts w:ascii="Times New Roman" w:hAnsi="Times New Roman"/>
          <w:sz w:val="24"/>
          <w:szCs w:val="24"/>
        </w:rPr>
        <w:t>í, estetiku a tělesnou kulturu.</w:t>
      </w:r>
    </w:p>
    <w:p w:rsidR="001B2233" w:rsidRPr="00D11758" w:rsidRDefault="001B2233" w:rsidP="001B2233">
      <w:pPr>
        <w:rPr>
          <w:rFonts w:ascii="Times New Roman" w:hAnsi="Times New Roman"/>
          <w:sz w:val="24"/>
          <w:szCs w:val="24"/>
        </w:rPr>
      </w:pPr>
      <w:r w:rsidRPr="00D11758">
        <w:rPr>
          <w:rFonts w:ascii="Times New Roman" w:hAnsi="Times New Roman"/>
          <w:b/>
          <w:sz w:val="24"/>
          <w:szCs w:val="24"/>
        </w:rPr>
        <w:t>Stupeň 4 (dostatečný)</w:t>
      </w:r>
    </w:p>
    <w:p w:rsidR="001B2233" w:rsidRPr="00D11758" w:rsidRDefault="001B2233" w:rsidP="00FF27B6">
      <w:pPr>
        <w:jc w:val="both"/>
        <w:rPr>
          <w:rFonts w:ascii="Times New Roman" w:hAnsi="Times New Roman"/>
          <w:sz w:val="24"/>
          <w:szCs w:val="24"/>
        </w:rPr>
      </w:pPr>
      <w:r w:rsidRPr="00D11758">
        <w:rPr>
          <w:rFonts w:ascii="Times New Roman" w:hAnsi="Times New Roman"/>
          <w:sz w:val="24"/>
          <w:szCs w:val="24"/>
        </w:rPr>
        <w:t>Žák je v činnostech málo aktivní i tvořivý. Rozvoj jeho schopností a jeho projev jsou málo uspokojivé. Úkoly řeší s častými chybami. Vědomosti a dovednosti aplikuje jen se značnou pomocí učitele. Proj</w:t>
      </w:r>
      <w:r w:rsidR="00FF27B6">
        <w:rPr>
          <w:rFonts w:ascii="Times New Roman" w:hAnsi="Times New Roman"/>
          <w:sz w:val="24"/>
          <w:szCs w:val="24"/>
        </w:rPr>
        <w:t>evuje velmi malý zájem a snahu.</w:t>
      </w:r>
    </w:p>
    <w:p w:rsidR="001B2233" w:rsidRPr="00D11758" w:rsidRDefault="001B2233" w:rsidP="001B2233">
      <w:pPr>
        <w:rPr>
          <w:rFonts w:ascii="Times New Roman" w:hAnsi="Times New Roman"/>
          <w:sz w:val="24"/>
          <w:szCs w:val="24"/>
        </w:rPr>
      </w:pPr>
      <w:r w:rsidRPr="00D11758">
        <w:rPr>
          <w:rFonts w:ascii="Times New Roman" w:hAnsi="Times New Roman"/>
          <w:b/>
          <w:sz w:val="24"/>
          <w:szCs w:val="24"/>
        </w:rPr>
        <w:t>Stupeň 5 (nedostatečný)</w:t>
      </w:r>
    </w:p>
    <w:p w:rsidR="00D70262" w:rsidRDefault="001B2233" w:rsidP="00A66D41">
      <w:pPr>
        <w:jc w:val="both"/>
        <w:rPr>
          <w:rFonts w:ascii="Times New Roman" w:hAnsi="Times New Roman"/>
          <w:sz w:val="24"/>
          <w:szCs w:val="24"/>
        </w:rPr>
      </w:pPr>
      <w:r w:rsidRPr="00D11758">
        <w:rPr>
          <w:rFonts w:ascii="Times New Roman" w:hAnsi="Times New Roman"/>
          <w:sz w:val="24"/>
          <w:szCs w:val="24"/>
        </w:rPr>
        <w:t>Žák je v činnostech převážně pasivní. Rozvoj jeho schopností je neuspokojivý. Jeho projev je většinou chybný a nemá estetickou hodnotu. Minimální osvojené vědomosti a dovednosti nedovede aplikovat. Neprojevuje zájem o práci.</w:t>
      </w:r>
    </w:p>
    <w:p w:rsidR="00435804" w:rsidRPr="00D11758" w:rsidRDefault="00435804" w:rsidP="00A66D41">
      <w:pPr>
        <w:jc w:val="both"/>
        <w:rPr>
          <w:rFonts w:ascii="Times New Roman" w:hAnsi="Times New Roman"/>
          <w:sz w:val="24"/>
          <w:szCs w:val="24"/>
        </w:rPr>
      </w:pPr>
    </w:p>
    <w:p w:rsidR="001B2233" w:rsidRPr="00E16B4F" w:rsidRDefault="001764B5" w:rsidP="00741BEC">
      <w:pPr>
        <w:pStyle w:val="Nadpis3"/>
        <w:numPr>
          <w:ilvl w:val="0"/>
          <w:numId w:val="0"/>
        </w:numPr>
        <w:rPr>
          <w:rFonts w:ascii="Times New Roman" w:hAnsi="Times New Roman"/>
          <w:sz w:val="24"/>
          <w:szCs w:val="24"/>
        </w:rPr>
      </w:pPr>
      <w:proofErr w:type="gramStart"/>
      <w:r>
        <w:rPr>
          <w:rFonts w:ascii="Times New Roman" w:hAnsi="Times New Roman"/>
          <w:sz w:val="24"/>
          <w:szCs w:val="24"/>
        </w:rPr>
        <w:t>Čl.</w:t>
      </w:r>
      <w:r w:rsidR="002C6FC1">
        <w:rPr>
          <w:rFonts w:ascii="Times New Roman" w:hAnsi="Times New Roman"/>
          <w:sz w:val="24"/>
          <w:szCs w:val="24"/>
        </w:rPr>
        <w:t>22</w:t>
      </w:r>
      <w:proofErr w:type="gramEnd"/>
    </w:p>
    <w:p w:rsidR="001B2233" w:rsidRPr="00FF27B6" w:rsidRDefault="00FF27B6" w:rsidP="001B2233">
      <w:pPr>
        <w:pStyle w:val="Nadpis2"/>
        <w:rPr>
          <w:rFonts w:ascii="Times New Roman" w:hAnsi="Times New Roman"/>
          <w:sz w:val="28"/>
          <w:szCs w:val="28"/>
        </w:rPr>
      </w:pPr>
      <w:r w:rsidRPr="00FF27B6">
        <w:rPr>
          <w:rFonts w:ascii="Times New Roman" w:hAnsi="Times New Roman"/>
          <w:sz w:val="28"/>
          <w:szCs w:val="28"/>
        </w:rPr>
        <w:t>KLASIFIKACE VE VYUČOVACÍCH PŘEDMĚTECH S PŘEVAHOU TEORETICKÉHO ZAMĚŘENÍ A PRAKTICKÝCH ČINNOSTÍ</w:t>
      </w:r>
    </w:p>
    <w:p w:rsidR="000B4CF5" w:rsidRPr="000B4CF5" w:rsidRDefault="000B4CF5" w:rsidP="000B4CF5">
      <w:pPr>
        <w:rPr>
          <w:lang w:eastAsia="cs-CZ"/>
        </w:rPr>
      </w:pPr>
    </w:p>
    <w:p w:rsidR="001B2233" w:rsidRPr="00D11758" w:rsidRDefault="001B2233" w:rsidP="001B2233">
      <w:pPr>
        <w:rPr>
          <w:rFonts w:ascii="Times New Roman" w:hAnsi="Times New Roman"/>
          <w:sz w:val="24"/>
          <w:szCs w:val="24"/>
        </w:rPr>
      </w:pPr>
      <w:r w:rsidRPr="00D11758">
        <w:rPr>
          <w:rFonts w:ascii="Times New Roman" w:hAnsi="Times New Roman"/>
          <w:b/>
          <w:sz w:val="24"/>
          <w:szCs w:val="24"/>
        </w:rPr>
        <w:t>Stupeň 1 (výborný)</w:t>
      </w:r>
    </w:p>
    <w:p w:rsidR="009E72A9" w:rsidRPr="00D11758" w:rsidRDefault="001B2233" w:rsidP="00FF27B6">
      <w:pPr>
        <w:jc w:val="both"/>
        <w:rPr>
          <w:rFonts w:ascii="Times New Roman" w:hAnsi="Times New Roman"/>
          <w:sz w:val="24"/>
          <w:szCs w:val="24"/>
        </w:rPr>
      </w:pPr>
      <w:r w:rsidRPr="00D11758">
        <w:rPr>
          <w:rFonts w:ascii="Times New Roman" w:hAnsi="Times New Roman"/>
          <w:sz w:val="24"/>
          <w:szCs w:val="24"/>
        </w:rPr>
        <w:t>Žák ovládá požadované poznatky, fakta, pojmy, definice, zákonitosti uceleně, přesně a plně chápe vztahy mezi nimi. Pohotově vykonává požadované intelektuální a praktické činnosti. Samostatně a tvořivě uplatňuje osvojené poznatky a dovednosti při řešení teoretických a praktických úkolů, při výkladu a hodnocení jevů i zákonitostí. Myslí logicky správně, zřetelně se u něj projevuje samostatnost a tvořivost. Jeho ústní a písemný projev je správný, přesný, výstižný. Grafický projev je přesný a estetický. Výsledky jeho činnosti jsou kvalitní. Je schopen sa</w:t>
      </w:r>
      <w:r w:rsidR="00FF27B6">
        <w:rPr>
          <w:rFonts w:ascii="Times New Roman" w:hAnsi="Times New Roman"/>
          <w:sz w:val="24"/>
          <w:szCs w:val="24"/>
        </w:rPr>
        <w:t>mostatně studovat vhodné texty.</w:t>
      </w:r>
    </w:p>
    <w:p w:rsidR="001B2233" w:rsidRPr="00D11758" w:rsidRDefault="001B2233" w:rsidP="001B2233">
      <w:pPr>
        <w:rPr>
          <w:rFonts w:ascii="Times New Roman" w:hAnsi="Times New Roman"/>
          <w:sz w:val="24"/>
          <w:szCs w:val="24"/>
        </w:rPr>
      </w:pPr>
      <w:r w:rsidRPr="00D11758">
        <w:rPr>
          <w:rFonts w:ascii="Times New Roman" w:hAnsi="Times New Roman"/>
          <w:b/>
          <w:sz w:val="24"/>
          <w:szCs w:val="24"/>
        </w:rPr>
        <w:t>Stupeň 2 (chvalitebný)</w:t>
      </w:r>
    </w:p>
    <w:p w:rsidR="00185A7D" w:rsidRPr="00D11758" w:rsidRDefault="001B2233" w:rsidP="00185A7D">
      <w:pPr>
        <w:jc w:val="both"/>
        <w:rPr>
          <w:rFonts w:ascii="Times New Roman" w:hAnsi="Times New Roman"/>
          <w:sz w:val="24"/>
          <w:szCs w:val="24"/>
        </w:rPr>
      </w:pPr>
      <w:r w:rsidRPr="00D11758">
        <w:rPr>
          <w:rFonts w:ascii="Times New Roman" w:hAnsi="Times New Roman"/>
          <w:sz w:val="24"/>
          <w:szCs w:val="24"/>
        </w:rPr>
        <w:t>Žák ovládá požadované poznatky, fakta, pojmy, definice a zákonitosti v podstatě uceleně, přesně a úplně. Pohotově vykonává požadované intelektuální a praktické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větších nepřesností. Je schopen samostatně nebo s menš</w:t>
      </w:r>
      <w:r w:rsidR="00185A7D">
        <w:rPr>
          <w:rFonts w:ascii="Times New Roman" w:hAnsi="Times New Roman"/>
          <w:sz w:val="24"/>
          <w:szCs w:val="24"/>
        </w:rPr>
        <w:t>í pomocí studovat vhodné texty.</w:t>
      </w:r>
    </w:p>
    <w:p w:rsidR="001B2233" w:rsidRPr="00D11758" w:rsidRDefault="001B2233" w:rsidP="001B2233">
      <w:pPr>
        <w:rPr>
          <w:rFonts w:ascii="Times New Roman" w:hAnsi="Times New Roman"/>
          <w:sz w:val="24"/>
          <w:szCs w:val="24"/>
        </w:rPr>
      </w:pPr>
      <w:r w:rsidRPr="00D11758">
        <w:rPr>
          <w:rFonts w:ascii="Times New Roman" w:hAnsi="Times New Roman"/>
          <w:b/>
          <w:sz w:val="24"/>
          <w:szCs w:val="24"/>
        </w:rPr>
        <w:t>Stupeň 3 (dobrý)</w:t>
      </w:r>
    </w:p>
    <w:p w:rsidR="00D70262" w:rsidRPr="00D11758" w:rsidRDefault="001B2233" w:rsidP="00D70262">
      <w:pPr>
        <w:jc w:val="both"/>
        <w:rPr>
          <w:rFonts w:ascii="Times New Roman" w:hAnsi="Times New Roman"/>
          <w:sz w:val="24"/>
          <w:szCs w:val="24"/>
        </w:rPr>
      </w:pPr>
      <w:r w:rsidRPr="00D11758">
        <w:rPr>
          <w:rFonts w:ascii="Times New Roman" w:hAnsi="Times New Roman"/>
          <w:sz w:val="24"/>
          <w:szCs w:val="24"/>
        </w:rPr>
        <w:t>Žák má v ucelenosti, přesnosti a úplnosti osvojení požadovaných faktů, pojmů, definic a zákonitostí nepodstatné mezery. Při vykonávání požadovaných intelektuálních a praktických činností projevuje nedostatky. Podstatnější nepřesnosti a chyby dovede za pomoci učitele korigovat. V uplatňování osvojovaných poznatků a dovedností při řešení teoretických a praktických úkolů se dopouští chyb. Uplatňuje poznatky a provádí hodnocení jevů podle podnětů učitele. Jeho myšlení je vcelku správné, ale málo tvořivé, v jeho logice se vyskytují chyby. V ústním a písemném projevu má nedostatky ve správnosti, přesnosti a výstižnosti. V kvalitě výsledků jeho činnosti je méně estetický a má menší nedostatky. Je schopen samostatně</w:t>
      </w:r>
      <w:r w:rsidR="00D70262">
        <w:rPr>
          <w:rFonts w:ascii="Times New Roman" w:hAnsi="Times New Roman"/>
          <w:sz w:val="24"/>
          <w:szCs w:val="24"/>
        </w:rPr>
        <w:t xml:space="preserve"> studovat podle návodu učitele.</w:t>
      </w:r>
    </w:p>
    <w:p w:rsidR="001B2233" w:rsidRPr="00D11758" w:rsidRDefault="001B2233" w:rsidP="001B2233">
      <w:pPr>
        <w:rPr>
          <w:rFonts w:ascii="Times New Roman" w:hAnsi="Times New Roman"/>
          <w:sz w:val="24"/>
          <w:szCs w:val="24"/>
        </w:rPr>
      </w:pPr>
      <w:r w:rsidRPr="00D11758">
        <w:rPr>
          <w:rFonts w:ascii="Times New Roman" w:hAnsi="Times New Roman"/>
          <w:b/>
          <w:sz w:val="24"/>
          <w:szCs w:val="24"/>
        </w:rPr>
        <w:t>Stupeň 4 (dostatečný)</w:t>
      </w:r>
    </w:p>
    <w:p w:rsidR="00185A7D" w:rsidRPr="00D11758" w:rsidRDefault="001B2233" w:rsidP="00185A7D">
      <w:pPr>
        <w:jc w:val="both"/>
        <w:rPr>
          <w:rFonts w:ascii="Times New Roman" w:hAnsi="Times New Roman"/>
          <w:sz w:val="24"/>
          <w:szCs w:val="24"/>
        </w:rPr>
      </w:pPr>
      <w:r w:rsidRPr="00D11758">
        <w:rPr>
          <w:rFonts w:ascii="Times New Roman" w:hAnsi="Times New Roman"/>
          <w:sz w:val="24"/>
          <w:szCs w:val="24"/>
        </w:rPr>
        <w:t>Žák má v ucelenosti, přesnosti a úplnosti osvojení požadovaných poznatků závažné mezery. Při provádění požadovaných intelektuálních a praktických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chyby dovede žák s pomocí učitele opravit. Při samosta</w:t>
      </w:r>
      <w:r w:rsidR="00185A7D">
        <w:rPr>
          <w:rFonts w:ascii="Times New Roman" w:hAnsi="Times New Roman"/>
          <w:sz w:val="24"/>
          <w:szCs w:val="24"/>
        </w:rPr>
        <w:t xml:space="preserve">tném studiu má velké těžkosti. </w:t>
      </w:r>
    </w:p>
    <w:p w:rsidR="001B2233" w:rsidRPr="00D11758" w:rsidRDefault="001B2233" w:rsidP="001B2233">
      <w:pPr>
        <w:rPr>
          <w:rFonts w:ascii="Times New Roman" w:hAnsi="Times New Roman"/>
          <w:sz w:val="24"/>
          <w:szCs w:val="24"/>
        </w:rPr>
      </w:pPr>
      <w:r w:rsidRPr="00D11758">
        <w:rPr>
          <w:rFonts w:ascii="Times New Roman" w:hAnsi="Times New Roman"/>
          <w:b/>
          <w:sz w:val="24"/>
          <w:szCs w:val="24"/>
        </w:rPr>
        <w:t>Stupeň 5 (nedostatečný)</w:t>
      </w:r>
    </w:p>
    <w:p w:rsidR="006B7035" w:rsidRDefault="001B2233" w:rsidP="00916B33">
      <w:pPr>
        <w:jc w:val="both"/>
        <w:rPr>
          <w:rFonts w:ascii="Times New Roman" w:hAnsi="Times New Roman"/>
          <w:sz w:val="24"/>
          <w:szCs w:val="24"/>
        </w:rPr>
      </w:pPr>
      <w:r w:rsidRPr="00D11758">
        <w:rPr>
          <w:rFonts w:ascii="Times New Roman" w:hAnsi="Times New Roman"/>
          <w:sz w:val="24"/>
          <w:szCs w:val="24"/>
        </w:rPr>
        <w:t>Žák si požadované poznatky neosvojil uceleně, přesně a úplně, má v nich závažné a značné mezery. Jeho dovednost vykonávat požadované intelektuální a praktické činnosti má velmi podstatné nedostatky. V uplatňování osvojených vědomostí a dovedností při řešení teoretických a praktických úkolů se vyskytují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a výstižnosti. Kvalita výsledků jeho činnosti a grafický projev mají vážné nedostatky a chyby nedovede napravit ani s pomocí učitele.</w:t>
      </w:r>
    </w:p>
    <w:p w:rsidR="00435804" w:rsidRPr="00D11758" w:rsidRDefault="00435804" w:rsidP="00916B33">
      <w:pPr>
        <w:jc w:val="both"/>
        <w:rPr>
          <w:rFonts w:ascii="Times New Roman" w:hAnsi="Times New Roman"/>
          <w:sz w:val="24"/>
          <w:szCs w:val="24"/>
        </w:rPr>
      </w:pPr>
    </w:p>
    <w:p w:rsidR="001B2233" w:rsidRPr="00E16B4F" w:rsidRDefault="001764B5" w:rsidP="00741BEC">
      <w:pPr>
        <w:pStyle w:val="Nadpis3"/>
        <w:numPr>
          <w:ilvl w:val="0"/>
          <w:numId w:val="0"/>
        </w:numPr>
        <w:rPr>
          <w:rFonts w:ascii="Times New Roman" w:hAnsi="Times New Roman"/>
          <w:sz w:val="24"/>
          <w:szCs w:val="24"/>
        </w:rPr>
      </w:pPr>
      <w:proofErr w:type="gramStart"/>
      <w:r>
        <w:rPr>
          <w:rFonts w:ascii="Times New Roman" w:hAnsi="Times New Roman"/>
          <w:sz w:val="24"/>
          <w:szCs w:val="24"/>
        </w:rPr>
        <w:t>Čl.</w:t>
      </w:r>
      <w:r w:rsidR="002C6FC1">
        <w:rPr>
          <w:rFonts w:ascii="Times New Roman" w:hAnsi="Times New Roman"/>
          <w:sz w:val="24"/>
          <w:szCs w:val="24"/>
        </w:rPr>
        <w:t>23</w:t>
      </w:r>
      <w:proofErr w:type="gramEnd"/>
    </w:p>
    <w:p w:rsidR="001B2233" w:rsidRPr="00FF27B6" w:rsidRDefault="00FF27B6" w:rsidP="001B2233">
      <w:pPr>
        <w:pStyle w:val="Nadpis2"/>
        <w:rPr>
          <w:rFonts w:ascii="Times New Roman" w:hAnsi="Times New Roman"/>
          <w:sz w:val="28"/>
          <w:szCs w:val="28"/>
        </w:rPr>
      </w:pPr>
      <w:r w:rsidRPr="00FF27B6">
        <w:rPr>
          <w:rFonts w:ascii="Times New Roman" w:hAnsi="Times New Roman"/>
          <w:sz w:val="28"/>
          <w:szCs w:val="28"/>
        </w:rPr>
        <w:t>KOMISIONÁLNÍ ZKOUŠKY PODLE § 6 VYHLÁŠKY MŠMT ČR Č. 13/2005 S</w:t>
      </w:r>
      <w:r w:rsidR="005951A3" w:rsidRPr="005951A3">
        <w:rPr>
          <w:rFonts w:ascii="Times New Roman" w:hAnsi="Times New Roman"/>
          <w:sz w:val="28"/>
          <w:szCs w:val="28"/>
        </w:rPr>
        <w:t>b</w:t>
      </w:r>
      <w:r w:rsidRPr="00FF27B6">
        <w:rPr>
          <w:rFonts w:ascii="Times New Roman" w:hAnsi="Times New Roman"/>
          <w:sz w:val="28"/>
          <w:szCs w:val="28"/>
        </w:rPr>
        <w:t>., V PLATNÉM ZNĚNÍ, O STŘEDNÍM VZDĚLÁVÁNÍ A VZDĚLÁVÁNÍ V KONZERVATOŘI</w:t>
      </w:r>
    </w:p>
    <w:p w:rsidR="000B4CF5" w:rsidRPr="000B4CF5" w:rsidRDefault="000B4CF5" w:rsidP="000B4CF5">
      <w:pPr>
        <w:rPr>
          <w:lang w:eastAsia="cs-CZ"/>
        </w:rPr>
      </w:pPr>
    </w:p>
    <w:p w:rsidR="001B2233" w:rsidRDefault="001B2233" w:rsidP="007E591C">
      <w:pPr>
        <w:pStyle w:val="slovanseznam"/>
        <w:numPr>
          <w:ilvl w:val="0"/>
          <w:numId w:val="27"/>
        </w:numPr>
        <w:rPr>
          <w:rFonts w:ascii="Times New Roman" w:hAnsi="Times New Roman"/>
          <w:snapToGrid w:val="0"/>
          <w:sz w:val="24"/>
          <w:szCs w:val="24"/>
        </w:rPr>
      </w:pPr>
      <w:r w:rsidRPr="00D11758">
        <w:rPr>
          <w:rFonts w:ascii="Times New Roman" w:hAnsi="Times New Roman"/>
          <w:snapToGrid w:val="0"/>
          <w:sz w:val="24"/>
          <w:szCs w:val="24"/>
        </w:rPr>
        <w:t>Komisionální zkoušku podle citované vyhlášky koná žák v těchto případech:</w:t>
      </w:r>
    </w:p>
    <w:p w:rsidR="00916B33" w:rsidRPr="00D11758" w:rsidRDefault="00916B33" w:rsidP="00916B33">
      <w:pPr>
        <w:pStyle w:val="slovanseznam"/>
        <w:numPr>
          <w:ilvl w:val="0"/>
          <w:numId w:val="0"/>
        </w:numPr>
        <w:ind w:left="720"/>
        <w:rPr>
          <w:rFonts w:ascii="Times New Roman" w:hAnsi="Times New Roman"/>
          <w:snapToGrid w:val="0"/>
          <w:sz w:val="24"/>
          <w:szCs w:val="24"/>
        </w:rPr>
      </w:pPr>
    </w:p>
    <w:p w:rsidR="001B2233" w:rsidRPr="00D11758" w:rsidRDefault="001B2233" w:rsidP="001B2233">
      <w:pPr>
        <w:rPr>
          <w:rFonts w:ascii="Times New Roman" w:hAnsi="Times New Roman"/>
          <w:snapToGrid w:val="0"/>
          <w:sz w:val="24"/>
          <w:szCs w:val="24"/>
        </w:rPr>
      </w:pPr>
      <w:r w:rsidRPr="00D11758">
        <w:rPr>
          <w:rFonts w:ascii="Times New Roman" w:hAnsi="Times New Roman"/>
          <w:snapToGrid w:val="0"/>
          <w:sz w:val="24"/>
          <w:szCs w:val="24"/>
        </w:rPr>
        <w:t>a) koná-li opravné zkoušky,</w:t>
      </w:r>
    </w:p>
    <w:p w:rsidR="00462761" w:rsidRPr="00D11758" w:rsidRDefault="001B2233" w:rsidP="001B2233">
      <w:pPr>
        <w:rPr>
          <w:rFonts w:ascii="Times New Roman" w:hAnsi="Times New Roman"/>
          <w:snapToGrid w:val="0"/>
          <w:sz w:val="24"/>
          <w:szCs w:val="24"/>
        </w:rPr>
      </w:pPr>
      <w:r w:rsidRPr="00D11758">
        <w:rPr>
          <w:rFonts w:ascii="Times New Roman" w:hAnsi="Times New Roman"/>
          <w:snapToGrid w:val="0"/>
          <w:sz w:val="24"/>
          <w:szCs w:val="24"/>
        </w:rPr>
        <w:t xml:space="preserve">b) požádá-li zletilý žák nebo zákonný zástupce nezletilého žáka o jeho </w:t>
      </w:r>
      <w:r w:rsidR="00B41663" w:rsidRPr="00D11758">
        <w:rPr>
          <w:rFonts w:ascii="Times New Roman" w:hAnsi="Times New Roman"/>
          <w:snapToGrid w:val="0"/>
          <w:sz w:val="24"/>
          <w:szCs w:val="24"/>
        </w:rPr>
        <w:t xml:space="preserve">komisionální </w:t>
      </w:r>
      <w:r w:rsidR="00B41663">
        <w:rPr>
          <w:rFonts w:ascii="Times New Roman" w:hAnsi="Times New Roman"/>
          <w:snapToGrid w:val="0"/>
          <w:sz w:val="24"/>
          <w:szCs w:val="24"/>
        </w:rPr>
        <w:t>přezkoušení</w:t>
      </w:r>
      <w:r w:rsidRPr="00D11758">
        <w:rPr>
          <w:rFonts w:ascii="Times New Roman" w:hAnsi="Times New Roman"/>
          <w:snapToGrid w:val="0"/>
          <w:sz w:val="24"/>
          <w:szCs w:val="24"/>
        </w:rPr>
        <w:t xml:space="preserve"> z důvodu poch</w:t>
      </w:r>
      <w:r w:rsidR="00916B33">
        <w:rPr>
          <w:rFonts w:ascii="Times New Roman" w:hAnsi="Times New Roman"/>
          <w:snapToGrid w:val="0"/>
          <w:sz w:val="24"/>
          <w:szCs w:val="24"/>
        </w:rPr>
        <w:t>ybností o správnosti hodnocení.</w:t>
      </w:r>
    </w:p>
    <w:p w:rsidR="001B2233" w:rsidRPr="00D11758" w:rsidRDefault="001B2233" w:rsidP="007E591C">
      <w:pPr>
        <w:pStyle w:val="slovanseznam"/>
        <w:numPr>
          <w:ilvl w:val="0"/>
          <w:numId w:val="27"/>
        </w:numPr>
        <w:rPr>
          <w:rFonts w:ascii="Times New Roman" w:hAnsi="Times New Roman"/>
          <w:snapToGrid w:val="0"/>
          <w:sz w:val="24"/>
          <w:szCs w:val="24"/>
        </w:rPr>
      </w:pPr>
      <w:r w:rsidRPr="00D11758">
        <w:rPr>
          <w:rFonts w:ascii="Times New Roman" w:hAnsi="Times New Roman"/>
          <w:sz w:val="24"/>
          <w:szCs w:val="24"/>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w:t>
      </w:r>
      <w:r w:rsidR="00741BEC">
        <w:rPr>
          <w:rFonts w:ascii="Times New Roman" w:hAnsi="Times New Roman"/>
          <w:sz w:val="24"/>
          <w:szCs w:val="24"/>
        </w:rPr>
        <w:t xml:space="preserve"> </w:t>
      </w:r>
      <w:r w:rsidRPr="00D11758">
        <w:rPr>
          <w:rFonts w:ascii="Times New Roman" w:hAnsi="Times New Roman"/>
          <w:sz w:val="24"/>
          <w:szCs w:val="24"/>
        </w:rPr>
        <w:t>žáka; je-li vyučujícím žáka v daném předmětu ředitel školy, krajský úřad. Ředitel školy nebo krajský úřad nařídí komisionální přezkoušení žáka, které se koná nejpozději do 14 dnů od doručení žádosti nebo v termínu dohodnutém se zletilým žákem nebo zákonným zástupcem nezletilého žáka. Česká školní inspekce poskytne součinnost na žádost ředitele školy nebo krajského úřadu.</w:t>
      </w:r>
    </w:p>
    <w:p w:rsidR="00462761" w:rsidRPr="00D11758" w:rsidRDefault="00462761" w:rsidP="001B2233">
      <w:pPr>
        <w:pStyle w:val="slovanseznam"/>
        <w:numPr>
          <w:ilvl w:val="0"/>
          <w:numId w:val="0"/>
        </w:numPr>
        <w:rPr>
          <w:rFonts w:ascii="Times New Roman" w:hAnsi="Times New Roman"/>
          <w:snapToGrid w:val="0"/>
          <w:sz w:val="24"/>
          <w:szCs w:val="24"/>
        </w:rPr>
      </w:pPr>
    </w:p>
    <w:p w:rsidR="001B2233" w:rsidRPr="00185A7D" w:rsidRDefault="001B2233" w:rsidP="007E591C">
      <w:pPr>
        <w:pStyle w:val="slovanseznam"/>
        <w:numPr>
          <w:ilvl w:val="0"/>
          <w:numId w:val="27"/>
        </w:numPr>
        <w:rPr>
          <w:rFonts w:ascii="Times New Roman" w:hAnsi="Times New Roman"/>
          <w:snapToGrid w:val="0"/>
          <w:sz w:val="24"/>
          <w:szCs w:val="24"/>
        </w:rPr>
      </w:pPr>
      <w:r w:rsidRPr="00D11758">
        <w:rPr>
          <w:rFonts w:ascii="Times New Roman" w:hAnsi="Times New Roman"/>
          <w:snapToGrid w:val="0"/>
          <w:sz w:val="24"/>
          <w:szCs w:val="24"/>
        </w:rPr>
        <w:t xml:space="preserve">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tohoto školního řádu.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w:t>
      </w:r>
      <w:r w:rsidRPr="00D11758">
        <w:rPr>
          <w:rFonts w:ascii="Times New Roman" w:hAnsi="Times New Roman"/>
          <w:sz w:val="24"/>
          <w:szCs w:val="24"/>
        </w:rPr>
        <w:t>Česká školní inspekce poskytne součinnost na žádost ředitele školy nebo krajského úřadu.</w:t>
      </w:r>
    </w:p>
    <w:p w:rsidR="00185A7D" w:rsidRPr="00185A7D" w:rsidRDefault="00185A7D" w:rsidP="00185A7D">
      <w:pPr>
        <w:pStyle w:val="slovanseznam"/>
        <w:numPr>
          <w:ilvl w:val="0"/>
          <w:numId w:val="0"/>
        </w:numPr>
        <w:rPr>
          <w:rFonts w:ascii="Times New Roman" w:hAnsi="Times New Roman"/>
          <w:snapToGrid w:val="0"/>
          <w:sz w:val="24"/>
          <w:szCs w:val="24"/>
        </w:rPr>
      </w:pPr>
    </w:p>
    <w:p w:rsidR="001B2233" w:rsidRPr="00185A7D" w:rsidRDefault="001B2233" w:rsidP="007E591C">
      <w:pPr>
        <w:pStyle w:val="slovanseznam"/>
        <w:numPr>
          <w:ilvl w:val="0"/>
          <w:numId w:val="27"/>
        </w:numPr>
        <w:rPr>
          <w:rFonts w:ascii="Times New Roman" w:hAnsi="Times New Roman"/>
          <w:snapToGrid w:val="0"/>
          <w:sz w:val="24"/>
          <w:szCs w:val="24"/>
        </w:rPr>
      </w:pPr>
      <w:r w:rsidRPr="00D11758">
        <w:rPr>
          <w:rFonts w:ascii="Times New Roman" w:hAnsi="Times New Roman"/>
          <w:sz w:val="24"/>
          <w:szCs w:val="24"/>
        </w:rPr>
        <w:t>V odůvodněných případech může krajský úřad rozhodnout o konání opravné zkoušky a komisionálního přezkoušení podle odstavce 2 na jiné střední škole. Zkoušky se na žádost krajského úřadu účastní školní inspektor.</w:t>
      </w:r>
    </w:p>
    <w:p w:rsidR="00185A7D" w:rsidRPr="00185A7D" w:rsidRDefault="00185A7D" w:rsidP="00185A7D">
      <w:pPr>
        <w:pStyle w:val="slovanseznam"/>
        <w:numPr>
          <w:ilvl w:val="0"/>
          <w:numId w:val="0"/>
        </w:numPr>
        <w:rPr>
          <w:rFonts w:ascii="Times New Roman" w:hAnsi="Times New Roman"/>
          <w:snapToGrid w:val="0"/>
          <w:sz w:val="24"/>
          <w:szCs w:val="24"/>
        </w:rPr>
      </w:pPr>
    </w:p>
    <w:p w:rsidR="001B2233" w:rsidRDefault="001B2233" w:rsidP="007E591C">
      <w:pPr>
        <w:pStyle w:val="slovanseznam"/>
        <w:numPr>
          <w:ilvl w:val="0"/>
          <w:numId w:val="27"/>
        </w:numPr>
        <w:rPr>
          <w:rFonts w:ascii="Times New Roman" w:hAnsi="Times New Roman"/>
          <w:snapToGrid w:val="0"/>
          <w:sz w:val="24"/>
          <w:szCs w:val="24"/>
        </w:rPr>
      </w:pPr>
      <w:r w:rsidRPr="00D11758">
        <w:rPr>
          <w:rFonts w:ascii="Times New Roman" w:hAnsi="Times New Roman"/>
          <w:snapToGrid w:val="0"/>
          <w:sz w:val="24"/>
          <w:szCs w:val="24"/>
        </w:rPr>
        <w:t>Ředitel školy nařídí komisionální přezkoušení žáka, jestliže zjistí, že vyučující porušil pravidla hodnocení. Termín komisionálního přezkoušení stanoví ředitel školy bez zbytečného odkladu.</w:t>
      </w:r>
    </w:p>
    <w:p w:rsidR="00185A7D" w:rsidRPr="00185A7D" w:rsidRDefault="00185A7D" w:rsidP="00185A7D">
      <w:pPr>
        <w:pStyle w:val="slovanseznam"/>
        <w:numPr>
          <w:ilvl w:val="0"/>
          <w:numId w:val="0"/>
        </w:numPr>
        <w:rPr>
          <w:rFonts w:ascii="Times New Roman" w:hAnsi="Times New Roman"/>
          <w:snapToGrid w:val="0"/>
          <w:sz w:val="24"/>
          <w:szCs w:val="24"/>
        </w:rPr>
      </w:pPr>
    </w:p>
    <w:p w:rsidR="001B2233" w:rsidRPr="00D11758" w:rsidRDefault="001B2233" w:rsidP="007E591C">
      <w:pPr>
        <w:pStyle w:val="slovanseznam"/>
        <w:numPr>
          <w:ilvl w:val="0"/>
          <w:numId w:val="27"/>
        </w:numPr>
        <w:rPr>
          <w:rFonts w:ascii="Times New Roman" w:hAnsi="Times New Roman"/>
          <w:snapToGrid w:val="0"/>
          <w:sz w:val="24"/>
          <w:szCs w:val="24"/>
        </w:rPr>
      </w:pPr>
      <w:r w:rsidRPr="00D11758">
        <w:rPr>
          <w:rFonts w:ascii="Times New Roman" w:hAnsi="Times New Roman"/>
          <w:snapToGrid w:val="0"/>
          <w:sz w:val="24"/>
          <w:szCs w:val="24"/>
        </w:rPr>
        <w:t>Komise pro komisionální zkoušky je nejméně tříčlenná. Jejím předsedou je ředitel školy nebo jím pověřený učitel, členy jsou zkoušející učitel vyučující žáka danému předmětu a přísedící, který má odbornou kvalifikaci pro výuku téhož nebo příbuzného předmětu. Pokud je ředitel školy zároveň vyučujícím, jmenuje předsedu komise krajský úřad. Členy komise jmenuje ředitel školy. Výsledek zkoušky vyhlásí předseda veřejně v den konání zkoušky.</w:t>
      </w:r>
    </w:p>
    <w:p w:rsidR="001B2233" w:rsidRPr="00D11758" w:rsidRDefault="001B2233" w:rsidP="00AF701E">
      <w:pPr>
        <w:pStyle w:val="slovanseznam"/>
        <w:numPr>
          <w:ilvl w:val="0"/>
          <w:numId w:val="0"/>
        </w:numPr>
        <w:rPr>
          <w:snapToGrid w:val="0"/>
        </w:rPr>
      </w:pPr>
    </w:p>
    <w:p w:rsidR="001B2233" w:rsidRDefault="001B2233" w:rsidP="007E591C">
      <w:pPr>
        <w:pStyle w:val="slovanseznam"/>
        <w:numPr>
          <w:ilvl w:val="0"/>
          <w:numId w:val="27"/>
        </w:numPr>
        <w:rPr>
          <w:rFonts w:ascii="Times New Roman" w:hAnsi="Times New Roman"/>
          <w:snapToGrid w:val="0"/>
          <w:sz w:val="24"/>
          <w:szCs w:val="24"/>
        </w:rPr>
      </w:pPr>
      <w:r w:rsidRPr="00D11758">
        <w:rPr>
          <w:rFonts w:ascii="Times New Roman" w:hAnsi="Times New Roman"/>
          <w:snapToGrid w:val="0"/>
          <w:sz w:val="24"/>
          <w:szCs w:val="24"/>
        </w:rPr>
        <w:t xml:space="preserve">Komisionální zkoušku podle odstavce </w:t>
      </w:r>
      <w:smartTag w:uri="urn:schemas-microsoft-com:office:smarttags" w:element="metricconverter">
        <w:smartTagPr>
          <w:attr w:name="ProductID" w:val="1 a"/>
        </w:smartTagPr>
        <w:r w:rsidRPr="00D11758">
          <w:rPr>
            <w:rFonts w:ascii="Times New Roman" w:hAnsi="Times New Roman"/>
            <w:snapToGrid w:val="0"/>
            <w:sz w:val="24"/>
            <w:szCs w:val="24"/>
          </w:rPr>
          <w:t>1 a</w:t>
        </w:r>
      </w:smartTag>
      <w:r w:rsidRPr="00D11758">
        <w:rPr>
          <w:rFonts w:ascii="Times New Roman" w:hAnsi="Times New Roman"/>
          <w:snapToGrid w:val="0"/>
          <w:sz w:val="24"/>
          <w:szCs w:val="24"/>
        </w:rPr>
        <w:t xml:space="preserve"> podle odstavce 2 může žák konat v jednom dni nejvýše jednu.</w:t>
      </w:r>
    </w:p>
    <w:p w:rsidR="00185A7D" w:rsidRPr="00185A7D" w:rsidRDefault="00185A7D" w:rsidP="00185A7D">
      <w:pPr>
        <w:pStyle w:val="slovanseznam"/>
        <w:numPr>
          <w:ilvl w:val="0"/>
          <w:numId w:val="0"/>
        </w:numPr>
        <w:rPr>
          <w:rFonts w:ascii="Times New Roman" w:hAnsi="Times New Roman"/>
          <w:snapToGrid w:val="0"/>
          <w:sz w:val="24"/>
          <w:szCs w:val="24"/>
        </w:rPr>
      </w:pPr>
    </w:p>
    <w:p w:rsidR="001B2233" w:rsidRDefault="001B2233" w:rsidP="007E591C">
      <w:pPr>
        <w:pStyle w:val="slovanseznam"/>
        <w:numPr>
          <w:ilvl w:val="0"/>
          <w:numId w:val="27"/>
        </w:numPr>
        <w:rPr>
          <w:rFonts w:ascii="Times New Roman" w:hAnsi="Times New Roman"/>
          <w:snapToGrid w:val="0"/>
          <w:sz w:val="24"/>
          <w:szCs w:val="24"/>
        </w:rPr>
      </w:pPr>
      <w:r w:rsidRPr="00D11758">
        <w:rPr>
          <w:rFonts w:ascii="Times New Roman" w:hAnsi="Times New Roman"/>
          <w:snapToGrid w:val="0"/>
          <w:sz w:val="24"/>
          <w:szCs w:val="24"/>
        </w:rPr>
        <w:t>Výsledek k</w:t>
      </w:r>
      <w:r w:rsidR="00D45A2D">
        <w:rPr>
          <w:rFonts w:ascii="Times New Roman" w:hAnsi="Times New Roman"/>
          <w:snapToGrid w:val="0"/>
          <w:sz w:val="24"/>
          <w:szCs w:val="24"/>
        </w:rPr>
        <w:t xml:space="preserve">omisionálních zkoušek je konečný, tzn. hodnocení se </w:t>
      </w:r>
      <w:r w:rsidRPr="00D11758">
        <w:rPr>
          <w:rFonts w:ascii="Times New Roman" w:hAnsi="Times New Roman"/>
          <w:snapToGrid w:val="0"/>
          <w:sz w:val="24"/>
          <w:szCs w:val="24"/>
        </w:rPr>
        <w:t>zapisuje na vysvědčení.</w:t>
      </w:r>
    </w:p>
    <w:p w:rsidR="00D45A2D" w:rsidRPr="00D45A2D" w:rsidRDefault="00D45A2D" w:rsidP="00D45A2D">
      <w:pPr>
        <w:pStyle w:val="slovanseznam"/>
        <w:numPr>
          <w:ilvl w:val="0"/>
          <w:numId w:val="0"/>
        </w:numPr>
        <w:rPr>
          <w:rFonts w:ascii="Times New Roman" w:hAnsi="Times New Roman"/>
          <w:snapToGrid w:val="0"/>
          <w:sz w:val="24"/>
          <w:szCs w:val="24"/>
        </w:rPr>
      </w:pPr>
    </w:p>
    <w:p w:rsidR="001B2233" w:rsidRPr="00D11758" w:rsidRDefault="001B2233" w:rsidP="007E591C">
      <w:pPr>
        <w:pStyle w:val="slovanseznam"/>
        <w:numPr>
          <w:ilvl w:val="0"/>
          <w:numId w:val="27"/>
        </w:numPr>
        <w:rPr>
          <w:rFonts w:ascii="Times New Roman" w:hAnsi="Times New Roman"/>
          <w:sz w:val="24"/>
          <w:szCs w:val="24"/>
        </w:rPr>
      </w:pPr>
      <w:r w:rsidRPr="00D11758">
        <w:rPr>
          <w:rFonts w:ascii="Times New Roman" w:hAnsi="Times New Roman"/>
          <w:sz w:val="24"/>
          <w:szCs w:val="24"/>
        </w:rPr>
        <w:t xml:space="preserve">O výsledku komisionální zkoušky se </w:t>
      </w:r>
      <w:r w:rsidR="00D45A2D">
        <w:rPr>
          <w:rFonts w:ascii="Times New Roman" w:hAnsi="Times New Roman"/>
          <w:sz w:val="24"/>
          <w:szCs w:val="24"/>
        </w:rPr>
        <w:t>se</w:t>
      </w:r>
      <w:r w:rsidRPr="00D11758">
        <w:rPr>
          <w:rFonts w:ascii="Times New Roman" w:hAnsi="Times New Roman"/>
          <w:sz w:val="24"/>
          <w:szCs w:val="24"/>
        </w:rPr>
        <w:t xml:space="preserve">píše protokol, </w:t>
      </w:r>
      <w:r w:rsidR="00D45A2D">
        <w:rPr>
          <w:rFonts w:ascii="Times New Roman" w:hAnsi="Times New Roman"/>
          <w:sz w:val="24"/>
          <w:szCs w:val="24"/>
        </w:rPr>
        <w:t>na jehož základě je výsledek neprodleně zapsán do pedagogické dokumentace.</w:t>
      </w:r>
    </w:p>
    <w:p w:rsidR="001B2233" w:rsidRPr="00D11758" w:rsidRDefault="001B2233" w:rsidP="001B2233">
      <w:pPr>
        <w:pStyle w:val="slovanseznam"/>
        <w:numPr>
          <w:ilvl w:val="0"/>
          <w:numId w:val="0"/>
        </w:numPr>
        <w:rPr>
          <w:rFonts w:ascii="Times New Roman" w:hAnsi="Times New Roman"/>
          <w:sz w:val="24"/>
          <w:szCs w:val="24"/>
        </w:rPr>
      </w:pPr>
    </w:p>
    <w:p w:rsidR="00D45A2D" w:rsidRDefault="001B2233" w:rsidP="007E591C">
      <w:pPr>
        <w:pStyle w:val="slovanseznam"/>
        <w:numPr>
          <w:ilvl w:val="0"/>
          <w:numId w:val="27"/>
        </w:numPr>
        <w:rPr>
          <w:rFonts w:ascii="Times New Roman" w:hAnsi="Times New Roman"/>
          <w:sz w:val="24"/>
          <w:szCs w:val="24"/>
        </w:rPr>
      </w:pPr>
      <w:r w:rsidRPr="00D11758">
        <w:rPr>
          <w:rFonts w:ascii="Times New Roman" w:hAnsi="Times New Roman"/>
          <w:sz w:val="24"/>
          <w:szCs w:val="24"/>
        </w:rPr>
        <w:t xml:space="preserve">Žák, který nevykoná opravnou zkoušku úspěšně, nebo se k jejímu konání </w:t>
      </w:r>
      <w:r w:rsidR="00367B60" w:rsidRPr="00D11758">
        <w:rPr>
          <w:rFonts w:ascii="Times New Roman" w:hAnsi="Times New Roman"/>
          <w:sz w:val="24"/>
          <w:szCs w:val="24"/>
        </w:rPr>
        <w:t xml:space="preserve">nedostaví, </w:t>
      </w:r>
      <w:r w:rsidR="00367B60">
        <w:rPr>
          <w:rFonts w:ascii="Times New Roman" w:hAnsi="Times New Roman"/>
          <w:sz w:val="24"/>
          <w:szCs w:val="24"/>
        </w:rPr>
        <w:t>neprospěl</w:t>
      </w:r>
      <w:r w:rsidRPr="00D11758">
        <w:rPr>
          <w:rFonts w:ascii="Times New Roman" w:hAnsi="Times New Roman"/>
          <w:sz w:val="24"/>
          <w:szCs w:val="24"/>
        </w:rPr>
        <w:t xml:space="preserve"> (stupeň hodnocení z předmětu je 5 – nedostatečný)</w:t>
      </w:r>
    </w:p>
    <w:p w:rsidR="00D45A2D" w:rsidRPr="00D45A2D" w:rsidRDefault="00D45A2D" w:rsidP="00D45A2D">
      <w:pPr>
        <w:pStyle w:val="slovanseznam"/>
        <w:numPr>
          <w:ilvl w:val="0"/>
          <w:numId w:val="0"/>
        </w:numPr>
        <w:rPr>
          <w:rFonts w:ascii="Times New Roman" w:hAnsi="Times New Roman"/>
          <w:sz w:val="24"/>
          <w:szCs w:val="24"/>
        </w:rPr>
      </w:pPr>
    </w:p>
    <w:p w:rsidR="00D45A2D" w:rsidRPr="00D11758" w:rsidRDefault="00D45A2D" w:rsidP="007E591C">
      <w:pPr>
        <w:pStyle w:val="slovanseznam"/>
        <w:numPr>
          <w:ilvl w:val="0"/>
          <w:numId w:val="27"/>
        </w:numPr>
        <w:rPr>
          <w:rFonts w:ascii="Times New Roman" w:hAnsi="Times New Roman"/>
          <w:sz w:val="24"/>
          <w:szCs w:val="24"/>
        </w:rPr>
      </w:pPr>
      <w:r>
        <w:rPr>
          <w:rFonts w:ascii="Times New Roman" w:hAnsi="Times New Roman"/>
          <w:sz w:val="24"/>
          <w:szCs w:val="24"/>
        </w:rPr>
        <w:t xml:space="preserve">Opravnou zkoušku je možné v druhém pololetí konat nejdříve v měsíci srpnu příslušného školního roku, pokud zletilý žák nebo zákonný zástupce nezletilého žáka nedohodne s ředitelem školy dřívější termín; v případě žáka posledního ročníku vzdělávání vyhoví ředitel školy žádosti o dřívější termín vždy. </w:t>
      </w:r>
    </w:p>
    <w:p w:rsidR="00D45A2D" w:rsidRPr="00D11758" w:rsidRDefault="00D45A2D" w:rsidP="00D45A2D">
      <w:pPr>
        <w:pStyle w:val="slovanseznam"/>
        <w:numPr>
          <w:ilvl w:val="0"/>
          <w:numId w:val="0"/>
        </w:numPr>
        <w:ind w:left="720"/>
        <w:rPr>
          <w:rFonts w:ascii="Times New Roman" w:hAnsi="Times New Roman"/>
          <w:sz w:val="24"/>
          <w:szCs w:val="24"/>
        </w:rPr>
      </w:pPr>
    </w:p>
    <w:p w:rsidR="005D44F0" w:rsidRPr="005D44F0" w:rsidRDefault="005D44F0" w:rsidP="005D44F0">
      <w:pPr>
        <w:rPr>
          <w:lang w:eastAsia="cs-CZ"/>
        </w:rPr>
      </w:pPr>
    </w:p>
    <w:p w:rsidR="00E16B4F" w:rsidRPr="00E16B4F" w:rsidRDefault="001764B5" w:rsidP="00741BEC">
      <w:pPr>
        <w:pStyle w:val="Nadpis3"/>
        <w:numPr>
          <w:ilvl w:val="0"/>
          <w:numId w:val="0"/>
        </w:numPr>
        <w:rPr>
          <w:rFonts w:ascii="Times New Roman" w:hAnsi="Times New Roman"/>
          <w:sz w:val="24"/>
          <w:szCs w:val="24"/>
        </w:rPr>
      </w:pPr>
      <w:r>
        <w:rPr>
          <w:rFonts w:ascii="Times New Roman" w:hAnsi="Times New Roman"/>
          <w:sz w:val="24"/>
          <w:szCs w:val="24"/>
        </w:rPr>
        <w:t>Čl.</w:t>
      </w:r>
      <w:r w:rsidR="002C6FC1">
        <w:rPr>
          <w:rFonts w:ascii="Times New Roman" w:hAnsi="Times New Roman"/>
          <w:sz w:val="24"/>
          <w:szCs w:val="24"/>
        </w:rPr>
        <w:t>24</w:t>
      </w:r>
    </w:p>
    <w:p w:rsidR="000B4CF5" w:rsidRDefault="00FF27B6" w:rsidP="00FF27B6">
      <w:pPr>
        <w:pStyle w:val="Nadpis2"/>
        <w:rPr>
          <w:rFonts w:ascii="Times New Roman" w:hAnsi="Times New Roman"/>
          <w:sz w:val="28"/>
          <w:szCs w:val="28"/>
        </w:rPr>
      </w:pPr>
      <w:r w:rsidRPr="00FF27B6">
        <w:rPr>
          <w:rFonts w:ascii="Times New Roman" w:hAnsi="Times New Roman"/>
          <w:sz w:val="28"/>
          <w:szCs w:val="28"/>
        </w:rPr>
        <w:t>ZKOUŠKY PŘED ZKUŠEBNÍ KOMISÍ</w:t>
      </w:r>
    </w:p>
    <w:p w:rsidR="00FF27B6" w:rsidRPr="00FF27B6" w:rsidRDefault="00FF27B6" w:rsidP="00FF27B6">
      <w:pPr>
        <w:rPr>
          <w:lang w:eastAsia="cs-CZ"/>
        </w:rPr>
      </w:pPr>
    </w:p>
    <w:p w:rsidR="001B2233" w:rsidRDefault="001B2233" w:rsidP="007E591C">
      <w:pPr>
        <w:pStyle w:val="slovanseznam"/>
        <w:numPr>
          <w:ilvl w:val="0"/>
          <w:numId w:val="28"/>
        </w:numPr>
        <w:rPr>
          <w:rFonts w:ascii="Times New Roman" w:hAnsi="Times New Roman"/>
          <w:sz w:val="24"/>
          <w:szCs w:val="24"/>
        </w:rPr>
      </w:pPr>
      <w:r w:rsidRPr="00D11758">
        <w:rPr>
          <w:rFonts w:ascii="Times New Roman" w:hAnsi="Times New Roman"/>
          <w:sz w:val="24"/>
          <w:szCs w:val="24"/>
        </w:rPr>
        <w:t>Zkoušku před zkušební komisí koná žák v těchto případech:</w:t>
      </w:r>
    </w:p>
    <w:p w:rsidR="00332C5F" w:rsidRPr="00D11758" w:rsidRDefault="00332C5F" w:rsidP="00332C5F">
      <w:pPr>
        <w:pStyle w:val="slovanseznam"/>
        <w:numPr>
          <w:ilvl w:val="0"/>
          <w:numId w:val="0"/>
        </w:numPr>
        <w:ind w:left="720"/>
        <w:rPr>
          <w:rFonts w:ascii="Times New Roman" w:hAnsi="Times New Roman"/>
          <w:sz w:val="24"/>
          <w:szCs w:val="24"/>
        </w:rPr>
      </w:pPr>
    </w:p>
    <w:p w:rsidR="001B2233" w:rsidRPr="00D11758" w:rsidRDefault="001B2233" w:rsidP="00A01B87">
      <w:pPr>
        <w:jc w:val="both"/>
        <w:rPr>
          <w:rFonts w:ascii="Times New Roman" w:hAnsi="Times New Roman"/>
          <w:sz w:val="24"/>
          <w:szCs w:val="24"/>
        </w:rPr>
      </w:pPr>
      <w:r w:rsidRPr="00D11758">
        <w:rPr>
          <w:rFonts w:ascii="Times New Roman" w:hAnsi="Times New Roman"/>
          <w:sz w:val="24"/>
          <w:szCs w:val="24"/>
        </w:rPr>
        <w:t xml:space="preserve">a) určí-li ředitel školy pro hodnocení žáka za druhé pololetí náhradní termín mimo období školního vyučování, popř. v období školního vyučování na žádost vyučujícího, </w:t>
      </w:r>
    </w:p>
    <w:p w:rsidR="001B2233" w:rsidRPr="00D11758" w:rsidRDefault="001B2233" w:rsidP="001B2233">
      <w:pPr>
        <w:rPr>
          <w:rFonts w:ascii="Times New Roman" w:hAnsi="Times New Roman"/>
          <w:sz w:val="24"/>
          <w:szCs w:val="24"/>
        </w:rPr>
      </w:pPr>
      <w:r w:rsidRPr="00D11758">
        <w:rPr>
          <w:rFonts w:ascii="Times New Roman" w:hAnsi="Times New Roman"/>
          <w:sz w:val="24"/>
          <w:szCs w:val="24"/>
        </w:rPr>
        <w:t xml:space="preserve">b) </w:t>
      </w:r>
      <w:r w:rsidR="00FF27B6">
        <w:rPr>
          <w:rFonts w:ascii="Times New Roman" w:hAnsi="Times New Roman"/>
          <w:sz w:val="24"/>
          <w:szCs w:val="24"/>
        </w:rPr>
        <w:t>koná-li žák rozdílovou zkoušku.</w:t>
      </w:r>
    </w:p>
    <w:p w:rsidR="001B2233" w:rsidRDefault="001B2233" w:rsidP="007E591C">
      <w:pPr>
        <w:pStyle w:val="slovanseznam"/>
        <w:numPr>
          <w:ilvl w:val="0"/>
          <w:numId w:val="28"/>
        </w:numPr>
        <w:rPr>
          <w:rFonts w:ascii="Times New Roman" w:hAnsi="Times New Roman"/>
          <w:sz w:val="24"/>
          <w:szCs w:val="24"/>
        </w:rPr>
      </w:pPr>
      <w:r w:rsidRPr="00D11758">
        <w:rPr>
          <w:rFonts w:ascii="Times New Roman" w:hAnsi="Times New Roman"/>
          <w:sz w:val="24"/>
          <w:szCs w:val="24"/>
        </w:rPr>
        <w:t>Zkoušení za první pololetí v náhradním termínu může být před zkušební komisí (na základě požadavku vyučujícího</w:t>
      </w:r>
      <w:r w:rsidR="00D45A2D">
        <w:rPr>
          <w:rFonts w:ascii="Times New Roman" w:hAnsi="Times New Roman"/>
          <w:sz w:val="24"/>
          <w:szCs w:val="24"/>
        </w:rPr>
        <w:t xml:space="preserve"> daného předmětu</w:t>
      </w:r>
      <w:r w:rsidRPr="00D11758">
        <w:rPr>
          <w:rFonts w:ascii="Times New Roman" w:hAnsi="Times New Roman"/>
          <w:sz w:val="24"/>
          <w:szCs w:val="24"/>
        </w:rPr>
        <w:t>).</w:t>
      </w:r>
    </w:p>
    <w:p w:rsidR="00185A7D" w:rsidRPr="00185A7D" w:rsidRDefault="00185A7D" w:rsidP="00185A7D">
      <w:pPr>
        <w:pStyle w:val="slovanseznam"/>
        <w:numPr>
          <w:ilvl w:val="0"/>
          <w:numId w:val="0"/>
        </w:numPr>
        <w:ind w:left="360"/>
        <w:rPr>
          <w:rFonts w:ascii="Times New Roman" w:hAnsi="Times New Roman"/>
          <w:sz w:val="24"/>
          <w:szCs w:val="24"/>
        </w:rPr>
      </w:pPr>
    </w:p>
    <w:p w:rsidR="001B2233" w:rsidRDefault="001B2233" w:rsidP="007E591C">
      <w:pPr>
        <w:pStyle w:val="slovanseznam"/>
        <w:numPr>
          <w:ilvl w:val="0"/>
          <w:numId w:val="28"/>
        </w:numPr>
        <w:rPr>
          <w:rFonts w:ascii="Times New Roman" w:hAnsi="Times New Roman"/>
          <w:sz w:val="24"/>
          <w:szCs w:val="24"/>
        </w:rPr>
      </w:pPr>
      <w:r w:rsidRPr="00D11758">
        <w:rPr>
          <w:rFonts w:ascii="Times New Roman" w:hAnsi="Times New Roman"/>
          <w:sz w:val="24"/>
          <w:szCs w:val="24"/>
        </w:rPr>
        <w:t xml:space="preserve">Složení komise a průběh zkoušky nemusí odpovídat vyhlášce MŠMT č. 13/2005 </w:t>
      </w:r>
      <w:proofErr w:type="spellStart"/>
      <w:r w:rsidRPr="00D11758">
        <w:rPr>
          <w:rFonts w:ascii="Times New Roman" w:hAnsi="Times New Roman"/>
          <w:sz w:val="24"/>
          <w:szCs w:val="24"/>
        </w:rPr>
        <w:t>Sb.</w:t>
      </w:r>
      <w:r w:rsidR="00AF701E">
        <w:rPr>
          <w:rFonts w:ascii="Times New Roman" w:hAnsi="Times New Roman"/>
          <w:sz w:val="24"/>
          <w:szCs w:val="24"/>
        </w:rPr>
        <w:t>v</w:t>
      </w:r>
      <w:proofErr w:type="spellEnd"/>
      <w:r w:rsidR="00AF701E">
        <w:rPr>
          <w:rFonts w:ascii="Times New Roman" w:hAnsi="Times New Roman"/>
          <w:sz w:val="24"/>
          <w:szCs w:val="24"/>
        </w:rPr>
        <w:t xml:space="preserve"> platném znění</w:t>
      </w:r>
      <w:r w:rsidRPr="00D11758">
        <w:rPr>
          <w:rFonts w:ascii="Times New Roman" w:hAnsi="Times New Roman"/>
          <w:sz w:val="24"/>
          <w:szCs w:val="24"/>
        </w:rPr>
        <w:t>, podrobnosti určí ředitel školy.</w:t>
      </w:r>
    </w:p>
    <w:p w:rsidR="00185A7D" w:rsidRPr="00185A7D" w:rsidRDefault="00185A7D" w:rsidP="00185A7D">
      <w:pPr>
        <w:pStyle w:val="slovanseznam"/>
        <w:numPr>
          <w:ilvl w:val="0"/>
          <w:numId w:val="0"/>
        </w:numPr>
        <w:rPr>
          <w:rFonts w:ascii="Times New Roman" w:hAnsi="Times New Roman"/>
          <w:sz w:val="24"/>
          <w:szCs w:val="24"/>
        </w:rPr>
      </w:pPr>
    </w:p>
    <w:p w:rsidR="00332C5F" w:rsidRDefault="001B2233" w:rsidP="007E591C">
      <w:pPr>
        <w:pStyle w:val="slovanseznam"/>
        <w:numPr>
          <w:ilvl w:val="0"/>
          <w:numId w:val="28"/>
        </w:numPr>
        <w:rPr>
          <w:rFonts w:ascii="Times New Roman" w:hAnsi="Times New Roman"/>
          <w:sz w:val="24"/>
          <w:szCs w:val="24"/>
        </w:rPr>
      </w:pPr>
      <w:r w:rsidRPr="00D11758">
        <w:rPr>
          <w:rFonts w:ascii="Times New Roman" w:hAnsi="Times New Roman"/>
          <w:sz w:val="24"/>
          <w:szCs w:val="24"/>
        </w:rPr>
        <w:t>Tato zkouška před zkušební komisí slouží k doplnění klasifikačních podkladů. Potřebným rozsahem tohoto doplnění se může řídit rozsah požadavků ke zkoušce. Výsledek ta</w:t>
      </w:r>
      <w:r w:rsidR="00332C5F">
        <w:rPr>
          <w:rFonts w:ascii="Times New Roman" w:hAnsi="Times New Roman"/>
          <w:sz w:val="24"/>
          <w:szCs w:val="24"/>
        </w:rPr>
        <w:t xml:space="preserve">kové zkoušky není konečný (tzn. </w:t>
      </w:r>
      <w:r w:rsidRPr="00D11758">
        <w:rPr>
          <w:rFonts w:ascii="Times New Roman" w:hAnsi="Times New Roman"/>
          <w:sz w:val="24"/>
          <w:szCs w:val="24"/>
        </w:rPr>
        <w:t>známka na vysvědčení se může lišit), neboť jejím cílem je získání nových podkladů pro klasifikaci, nikoli ověření již jednou provedené klasifikace.</w:t>
      </w:r>
    </w:p>
    <w:p w:rsidR="00185A7D" w:rsidRPr="00185A7D" w:rsidRDefault="00185A7D" w:rsidP="00185A7D">
      <w:pPr>
        <w:pStyle w:val="slovanseznam"/>
        <w:numPr>
          <w:ilvl w:val="0"/>
          <w:numId w:val="0"/>
        </w:numPr>
        <w:rPr>
          <w:rFonts w:ascii="Times New Roman" w:hAnsi="Times New Roman"/>
          <w:sz w:val="24"/>
          <w:szCs w:val="24"/>
        </w:rPr>
      </w:pPr>
    </w:p>
    <w:p w:rsidR="001B2233" w:rsidRPr="00332C5F" w:rsidRDefault="001B2233" w:rsidP="007E591C">
      <w:pPr>
        <w:pStyle w:val="slovanseznam"/>
        <w:numPr>
          <w:ilvl w:val="0"/>
          <w:numId w:val="28"/>
        </w:numPr>
        <w:rPr>
          <w:rFonts w:ascii="Times New Roman" w:hAnsi="Times New Roman"/>
          <w:sz w:val="24"/>
          <w:szCs w:val="24"/>
        </w:rPr>
      </w:pPr>
      <w:r w:rsidRPr="00332C5F">
        <w:rPr>
          <w:rFonts w:ascii="Times New Roman" w:hAnsi="Times New Roman"/>
          <w:sz w:val="24"/>
          <w:szCs w:val="24"/>
        </w:rPr>
        <w:t xml:space="preserve">O výsledku zkoušky před zkušební komisí se </w:t>
      </w:r>
      <w:r w:rsidR="00332C5F" w:rsidRPr="00332C5F">
        <w:rPr>
          <w:rFonts w:ascii="Times New Roman" w:hAnsi="Times New Roman"/>
          <w:sz w:val="24"/>
          <w:szCs w:val="24"/>
        </w:rPr>
        <w:t>se</w:t>
      </w:r>
      <w:r w:rsidRPr="00332C5F">
        <w:rPr>
          <w:rFonts w:ascii="Times New Roman" w:hAnsi="Times New Roman"/>
          <w:sz w:val="24"/>
          <w:szCs w:val="24"/>
        </w:rPr>
        <w:t xml:space="preserve">píše protokol, </w:t>
      </w:r>
      <w:r w:rsidR="00332C5F" w:rsidRPr="00332C5F">
        <w:rPr>
          <w:rFonts w:ascii="Times New Roman" w:hAnsi="Times New Roman"/>
          <w:sz w:val="24"/>
          <w:szCs w:val="24"/>
        </w:rPr>
        <w:t>na jehož základě je výsledek neprodleně zapsán do pedagogické dokumentace.</w:t>
      </w:r>
    </w:p>
    <w:p w:rsidR="00185A7D" w:rsidRPr="00D11758" w:rsidRDefault="00185A7D" w:rsidP="001B2233">
      <w:pPr>
        <w:pStyle w:val="slovanseznam"/>
        <w:numPr>
          <w:ilvl w:val="0"/>
          <w:numId w:val="0"/>
        </w:numPr>
        <w:rPr>
          <w:rFonts w:ascii="Times New Roman" w:hAnsi="Times New Roman"/>
          <w:sz w:val="24"/>
          <w:szCs w:val="24"/>
        </w:rPr>
      </w:pPr>
    </w:p>
    <w:p w:rsidR="001B2233" w:rsidRPr="00D11758" w:rsidRDefault="001B2233" w:rsidP="007E591C">
      <w:pPr>
        <w:pStyle w:val="slovanseznam"/>
        <w:numPr>
          <w:ilvl w:val="0"/>
          <w:numId w:val="28"/>
        </w:numPr>
        <w:rPr>
          <w:rFonts w:ascii="Times New Roman" w:hAnsi="Times New Roman"/>
          <w:sz w:val="24"/>
          <w:szCs w:val="24"/>
        </w:rPr>
      </w:pPr>
      <w:r w:rsidRPr="00D11758">
        <w:rPr>
          <w:rFonts w:ascii="Times New Roman" w:hAnsi="Times New Roman"/>
          <w:sz w:val="24"/>
          <w:szCs w:val="24"/>
        </w:rPr>
        <w:t>V případě, že žák konal zkoušku v náhradním termínu v září, neuspěl a v úvahu připadá opravná zkouška, může konat opravnou zkoušku pouze v případě, že zkoušku v náhradním termínu konal v září ze závažných důvodů. Pokud zkoušku konal v září bez závažného důvodu (např. neomluvená neúčast ve stanoveném termínu), nemusí mu být opravná zkouška umožněna, protože tu může ředitel školy povolit v září pouze ze závažných důvodů (§ 69 školského zákona).</w:t>
      </w:r>
    </w:p>
    <w:p w:rsidR="00462761" w:rsidRPr="00D11758" w:rsidRDefault="00462761" w:rsidP="001B2233">
      <w:pPr>
        <w:pStyle w:val="slovanseznam"/>
        <w:numPr>
          <w:ilvl w:val="0"/>
          <w:numId w:val="0"/>
        </w:numPr>
        <w:rPr>
          <w:rFonts w:ascii="Times New Roman" w:hAnsi="Times New Roman"/>
          <w:sz w:val="24"/>
          <w:szCs w:val="24"/>
        </w:rPr>
      </w:pPr>
    </w:p>
    <w:p w:rsidR="006B7035" w:rsidRDefault="001B2233" w:rsidP="007E591C">
      <w:pPr>
        <w:pStyle w:val="slovanseznam"/>
        <w:numPr>
          <w:ilvl w:val="0"/>
          <w:numId w:val="28"/>
        </w:numPr>
        <w:rPr>
          <w:rFonts w:ascii="Times New Roman" w:hAnsi="Times New Roman"/>
          <w:sz w:val="24"/>
          <w:szCs w:val="24"/>
        </w:rPr>
      </w:pPr>
      <w:r w:rsidRPr="00D11758">
        <w:rPr>
          <w:rFonts w:ascii="Times New Roman" w:hAnsi="Times New Roman"/>
          <w:sz w:val="24"/>
          <w:szCs w:val="24"/>
        </w:rPr>
        <w:t>Žák, který se nemůže dostavit k rozdílové zkoušce, je povinen se do tří dnů omluvit řediteli školy. Ředitel poté může určit náhradní termín. Pokud se žák k rozdílové zkoušce bez omluvy nedostaví, nebo mu omluva nebyla uznána, nesplnil po</w:t>
      </w:r>
      <w:r w:rsidR="00513361">
        <w:rPr>
          <w:rFonts w:ascii="Times New Roman" w:hAnsi="Times New Roman"/>
          <w:sz w:val="24"/>
          <w:szCs w:val="24"/>
        </w:rPr>
        <w:t>dmínku rozdílové zkoušky.</w:t>
      </w:r>
    </w:p>
    <w:p w:rsidR="00A66D41" w:rsidRDefault="00A66D41" w:rsidP="00A66D41">
      <w:pPr>
        <w:pStyle w:val="slovanseznam"/>
        <w:numPr>
          <w:ilvl w:val="0"/>
          <w:numId w:val="0"/>
        </w:numPr>
        <w:ind w:left="360"/>
        <w:rPr>
          <w:rFonts w:ascii="Times New Roman" w:hAnsi="Times New Roman"/>
          <w:sz w:val="24"/>
          <w:szCs w:val="24"/>
        </w:rPr>
      </w:pPr>
    </w:p>
    <w:p w:rsidR="00A66D41" w:rsidRPr="004A4431" w:rsidRDefault="00A66D41" w:rsidP="00A66D41">
      <w:pPr>
        <w:pStyle w:val="slovanseznam"/>
        <w:numPr>
          <w:ilvl w:val="0"/>
          <w:numId w:val="0"/>
        </w:numPr>
        <w:ind w:left="360"/>
        <w:rPr>
          <w:rFonts w:ascii="Times New Roman" w:hAnsi="Times New Roman"/>
          <w:sz w:val="24"/>
          <w:szCs w:val="24"/>
        </w:rPr>
      </w:pPr>
    </w:p>
    <w:p w:rsidR="00E16B4F" w:rsidRPr="00E16B4F" w:rsidRDefault="001764B5" w:rsidP="00741BEC">
      <w:pPr>
        <w:pStyle w:val="Nadpis3"/>
        <w:numPr>
          <w:ilvl w:val="0"/>
          <w:numId w:val="0"/>
        </w:numPr>
        <w:rPr>
          <w:rFonts w:ascii="Times New Roman" w:hAnsi="Times New Roman"/>
          <w:sz w:val="24"/>
          <w:szCs w:val="24"/>
        </w:rPr>
      </w:pPr>
      <w:r>
        <w:rPr>
          <w:rFonts w:ascii="Times New Roman" w:hAnsi="Times New Roman"/>
          <w:sz w:val="24"/>
          <w:szCs w:val="24"/>
        </w:rPr>
        <w:t>Čl.</w:t>
      </w:r>
      <w:r w:rsidR="002C6FC1">
        <w:rPr>
          <w:rFonts w:ascii="Times New Roman" w:hAnsi="Times New Roman"/>
          <w:sz w:val="24"/>
          <w:szCs w:val="24"/>
        </w:rPr>
        <w:t>25</w:t>
      </w:r>
    </w:p>
    <w:p w:rsidR="001B2233" w:rsidRPr="00FF27B6" w:rsidRDefault="00FF27B6" w:rsidP="001B2233">
      <w:pPr>
        <w:pStyle w:val="Nadpis2"/>
        <w:rPr>
          <w:rFonts w:ascii="Times New Roman" w:hAnsi="Times New Roman"/>
          <w:sz w:val="28"/>
          <w:szCs w:val="28"/>
        </w:rPr>
      </w:pPr>
      <w:r w:rsidRPr="00FF27B6">
        <w:rPr>
          <w:rFonts w:ascii="Times New Roman" w:hAnsi="Times New Roman"/>
          <w:sz w:val="28"/>
          <w:szCs w:val="28"/>
        </w:rPr>
        <w:t>OPRAVNÉ ZKOUŠKY</w:t>
      </w:r>
    </w:p>
    <w:p w:rsidR="000B4CF5" w:rsidRPr="000B4CF5" w:rsidRDefault="000B4CF5" w:rsidP="000B4CF5">
      <w:pPr>
        <w:rPr>
          <w:lang w:eastAsia="cs-CZ"/>
        </w:rPr>
      </w:pPr>
    </w:p>
    <w:p w:rsidR="001B2233" w:rsidRDefault="001B2233" w:rsidP="007E591C">
      <w:pPr>
        <w:pStyle w:val="slovanseznam"/>
        <w:numPr>
          <w:ilvl w:val="0"/>
          <w:numId w:val="29"/>
        </w:numPr>
        <w:rPr>
          <w:rFonts w:ascii="Times New Roman" w:hAnsi="Times New Roman"/>
          <w:sz w:val="24"/>
          <w:szCs w:val="24"/>
        </w:rPr>
      </w:pPr>
      <w:r w:rsidRPr="00D11758">
        <w:rPr>
          <w:rFonts w:ascii="Times New Roman" w:hAnsi="Times New Roman"/>
          <w:sz w:val="24"/>
          <w:szCs w:val="24"/>
        </w:rPr>
        <w:t>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185A7D" w:rsidRPr="00185A7D" w:rsidRDefault="00185A7D" w:rsidP="00185A7D">
      <w:pPr>
        <w:pStyle w:val="slovanseznam"/>
        <w:numPr>
          <w:ilvl w:val="0"/>
          <w:numId w:val="0"/>
        </w:numPr>
        <w:ind w:left="720"/>
        <w:rPr>
          <w:rFonts w:ascii="Times New Roman" w:hAnsi="Times New Roman"/>
          <w:sz w:val="24"/>
          <w:szCs w:val="24"/>
        </w:rPr>
      </w:pPr>
    </w:p>
    <w:p w:rsidR="001B2233" w:rsidRDefault="001B2233" w:rsidP="007E591C">
      <w:pPr>
        <w:pStyle w:val="slovanseznam"/>
        <w:numPr>
          <w:ilvl w:val="0"/>
          <w:numId w:val="29"/>
        </w:numPr>
        <w:rPr>
          <w:rFonts w:ascii="Times New Roman" w:hAnsi="Times New Roman"/>
          <w:sz w:val="24"/>
          <w:szCs w:val="24"/>
        </w:rPr>
      </w:pPr>
      <w:r w:rsidRPr="00D11758">
        <w:rPr>
          <w:rFonts w:ascii="Times New Roman" w:hAnsi="Times New Roman"/>
          <w:sz w:val="24"/>
          <w:szCs w:val="24"/>
        </w:rPr>
        <w:t>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nižšího než závěrečného ročníku nejbližší vyšší ročník.</w:t>
      </w:r>
    </w:p>
    <w:p w:rsidR="00BF613D" w:rsidRPr="00BF613D" w:rsidRDefault="00BF613D" w:rsidP="00BF613D">
      <w:pPr>
        <w:pStyle w:val="slovanseznam"/>
        <w:numPr>
          <w:ilvl w:val="0"/>
          <w:numId w:val="0"/>
        </w:numPr>
        <w:rPr>
          <w:rFonts w:ascii="Times New Roman" w:hAnsi="Times New Roman"/>
          <w:sz w:val="24"/>
          <w:szCs w:val="24"/>
        </w:rPr>
      </w:pPr>
    </w:p>
    <w:p w:rsidR="00111255" w:rsidRPr="00AD1165" w:rsidRDefault="001B2233" w:rsidP="007E591C">
      <w:pPr>
        <w:pStyle w:val="slovanseznam"/>
        <w:numPr>
          <w:ilvl w:val="0"/>
          <w:numId w:val="29"/>
        </w:numPr>
        <w:rPr>
          <w:rFonts w:ascii="Times New Roman" w:hAnsi="Times New Roman"/>
          <w:sz w:val="24"/>
          <w:szCs w:val="24"/>
        </w:rPr>
      </w:pPr>
      <w:r w:rsidRPr="00D11758">
        <w:rPr>
          <w:rFonts w:ascii="Times New Roman" w:hAnsi="Times New Roman"/>
          <w:sz w:val="24"/>
          <w:szCs w:val="24"/>
        </w:rPr>
        <w:t>Jestliže žák nevykoná úspěšně opravnou zkoušku, může požádat o opakování ročníku, v němž neprospěl.</w:t>
      </w:r>
      <w:r w:rsidR="002921F9">
        <w:rPr>
          <w:rFonts w:ascii="Times New Roman" w:hAnsi="Times New Roman"/>
          <w:sz w:val="24"/>
          <w:szCs w:val="24"/>
        </w:rPr>
        <w:t xml:space="preserve"> </w:t>
      </w:r>
      <w:r w:rsidR="00111255" w:rsidRPr="00AD1165">
        <w:rPr>
          <w:rFonts w:ascii="Times New Roman" w:hAnsi="Times New Roman"/>
          <w:sz w:val="24"/>
          <w:szCs w:val="24"/>
        </w:rPr>
        <w:t>Ředitel školy může žákovi, který na konci druhého pololetí neprospěl nebo nemohl být hodnocen, povolit opakování ročníku po posouzení jeho dosavadních studijních výsledků a důvodů uvedených v žádosti. K žádosti se vyjádří zejména třídní učitel, výchovný poradce a učitel předmětu, z kterého žák neprospěl nebo nemohl být hodnocen.</w:t>
      </w:r>
    </w:p>
    <w:p w:rsidR="00111255" w:rsidRPr="00AD1165" w:rsidRDefault="00111255" w:rsidP="00111255">
      <w:pPr>
        <w:pStyle w:val="Odstavecseseznamem"/>
        <w:rPr>
          <w:rFonts w:ascii="Times New Roman" w:hAnsi="Times New Roman"/>
          <w:sz w:val="24"/>
          <w:szCs w:val="24"/>
        </w:rPr>
      </w:pPr>
    </w:p>
    <w:p w:rsidR="001B2233" w:rsidRPr="00D11758" w:rsidRDefault="001B2233" w:rsidP="001B2233">
      <w:pPr>
        <w:rPr>
          <w:rFonts w:ascii="Times New Roman" w:hAnsi="Times New Roman"/>
          <w:sz w:val="24"/>
          <w:szCs w:val="24"/>
        </w:rPr>
      </w:pPr>
    </w:p>
    <w:p w:rsidR="001B2233" w:rsidRPr="00E16B4F" w:rsidRDefault="001764B5" w:rsidP="00741BEC">
      <w:pPr>
        <w:pStyle w:val="Nadpis3"/>
        <w:numPr>
          <w:ilvl w:val="0"/>
          <w:numId w:val="0"/>
        </w:numPr>
        <w:rPr>
          <w:rFonts w:ascii="Times New Roman" w:hAnsi="Times New Roman"/>
          <w:sz w:val="24"/>
          <w:szCs w:val="24"/>
        </w:rPr>
      </w:pPr>
      <w:r>
        <w:rPr>
          <w:rFonts w:ascii="Times New Roman" w:hAnsi="Times New Roman"/>
          <w:sz w:val="24"/>
          <w:szCs w:val="24"/>
        </w:rPr>
        <w:t>Čl.</w:t>
      </w:r>
      <w:r w:rsidR="002C6FC1">
        <w:rPr>
          <w:rFonts w:ascii="Times New Roman" w:hAnsi="Times New Roman"/>
          <w:sz w:val="24"/>
          <w:szCs w:val="24"/>
        </w:rPr>
        <w:t>26</w:t>
      </w:r>
    </w:p>
    <w:p w:rsidR="001B2233" w:rsidRPr="00FF27B6" w:rsidRDefault="00FF27B6" w:rsidP="001B2233">
      <w:pPr>
        <w:pStyle w:val="Nadpis2"/>
        <w:rPr>
          <w:rFonts w:ascii="Times New Roman" w:hAnsi="Times New Roman"/>
          <w:sz w:val="28"/>
          <w:szCs w:val="28"/>
        </w:rPr>
      </w:pPr>
      <w:r w:rsidRPr="00FF27B6">
        <w:rPr>
          <w:rFonts w:ascii="Times New Roman" w:hAnsi="Times New Roman"/>
          <w:sz w:val="28"/>
          <w:szCs w:val="28"/>
        </w:rPr>
        <w:t>KLASIFIKACE ŽÁKŮ SE SPECIÁLNÍMI VZDĚLÁVACÍMI POTŘEBAMI</w:t>
      </w:r>
    </w:p>
    <w:p w:rsidR="000B4CF5" w:rsidRPr="000B4CF5" w:rsidRDefault="000B4CF5" w:rsidP="000B4CF5">
      <w:pPr>
        <w:rPr>
          <w:lang w:eastAsia="cs-CZ"/>
        </w:rPr>
      </w:pPr>
    </w:p>
    <w:p w:rsidR="00A66D41" w:rsidRDefault="001B2233" w:rsidP="00FF27B6">
      <w:pPr>
        <w:jc w:val="both"/>
        <w:rPr>
          <w:rFonts w:ascii="Times New Roman" w:hAnsi="Times New Roman"/>
          <w:sz w:val="24"/>
          <w:szCs w:val="24"/>
        </w:rPr>
      </w:pPr>
      <w:r w:rsidRPr="00D11758">
        <w:rPr>
          <w:rFonts w:ascii="Times New Roman" w:hAnsi="Times New Roman"/>
          <w:sz w:val="24"/>
          <w:szCs w:val="24"/>
        </w:rPr>
        <w:t xml:space="preserve">U žáků </w:t>
      </w:r>
      <w:r w:rsidR="00EF2EE3">
        <w:rPr>
          <w:rFonts w:ascii="Times New Roman" w:hAnsi="Times New Roman"/>
          <w:sz w:val="24"/>
          <w:szCs w:val="24"/>
        </w:rPr>
        <w:t xml:space="preserve">se </w:t>
      </w:r>
      <w:r w:rsidR="00CE1BE8">
        <w:rPr>
          <w:rFonts w:ascii="Times New Roman" w:hAnsi="Times New Roman"/>
          <w:sz w:val="24"/>
          <w:szCs w:val="24"/>
        </w:rPr>
        <w:t xml:space="preserve">speciálními vzdělávacími </w:t>
      </w:r>
      <w:r w:rsidR="00367B60">
        <w:rPr>
          <w:rFonts w:ascii="Times New Roman" w:hAnsi="Times New Roman"/>
          <w:sz w:val="24"/>
          <w:szCs w:val="24"/>
        </w:rPr>
        <w:t xml:space="preserve">potřebami </w:t>
      </w:r>
      <w:r w:rsidR="00367B60" w:rsidRPr="00D11758">
        <w:rPr>
          <w:rFonts w:ascii="Times New Roman" w:hAnsi="Times New Roman"/>
          <w:sz w:val="24"/>
          <w:szCs w:val="24"/>
        </w:rPr>
        <w:t>klade</w:t>
      </w:r>
      <w:r w:rsidRPr="00D11758">
        <w:rPr>
          <w:rFonts w:ascii="Times New Roman" w:hAnsi="Times New Roman"/>
          <w:sz w:val="24"/>
          <w:szCs w:val="24"/>
        </w:rPr>
        <w:t xml:space="preserve"> učitel důraz na ten druh projevu žáka (písemný nebo ústní), ve kterém má předpoklady podat lepší výkon. Při klasifikaci nevychází učitel z prostého počtu chyb, ale z počtu jevů, které žák zvládl. Doporučuje se žákovi </w:t>
      </w:r>
      <w:r w:rsidR="00EF2EE3">
        <w:rPr>
          <w:rFonts w:ascii="Times New Roman" w:hAnsi="Times New Roman"/>
          <w:sz w:val="24"/>
          <w:szCs w:val="24"/>
        </w:rPr>
        <w:t>se specifickou poruchou učení</w:t>
      </w:r>
      <w:r w:rsidRPr="00D11758">
        <w:rPr>
          <w:rFonts w:ascii="Times New Roman" w:hAnsi="Times New Roman"/>
          <w:sz w:val="24"/>
          <w:szCs w:val="24"/>
        </w:rPr>
        <w:t xml:space="preserve"> diagnostikovanou odborným pracovištěm stanovit individuální plán výuky, mající charakter smlouvy mezi školou a rodinou. Smyslem hodnocení je objektivně posoudit jednotlivé složky školního výkonu žáka.</w:t>
      </w:r>
    </w:p>
    <w:p w:rsidR="007C32F4" w:rsidRPr="00D11758" w:rsidRDefault="007C32F4" w:rsidP="00FF27B6">
      <w:pPr>
        <w:jc w:val="both"/>
        <w:rPr>
          <w:rFonts w:ascii="Times New Roman" w:hAnsi="Times New Roman"/>
          <w:sz w:val="24"/>
          <w:szCs w:val="24"/>
        </w:rPr>
      </w:pPr>
    </w:p>
    <w:p w:rsidR="00071D90" w:rsidRDefault="00071D90" w:rsidP="00741BEC">
      <w:pPr>
        <w:pStyle w:val="Nadpis3"/>
        <w:numPr>
          <w:ilvl w:val="0"/>
          <w:numId w:val="0"/>
        </w:numPr>
        <w:rPr>
          <w:rFonts w:ascii="Times New Roman" w:hAnsi="Times New Roman"/>
          <w:sz w:val="24"/>
          <w:szCs w:val="24"/>
        </w:rPr>
      </w:pPr>
    </w:p>
    <w:p w:rsidR="001B2233" w:rsidRPr="00E16B4F" w:rsidRDefault="001764B5" w:rsidP="00741BEC">
      <w:pPr>
        <w:pStyle w:val="Nadpis3"/>
        <w:numPr>
          <w:ilvl w:val="0"/>
          <w:numId w:val="0"/>
        </w:numPr>
        <w:rPr>
          <w:rFonts w:ascii="Times New Roman" w:hAnsi="Times New Roman"/>
          <w:sz w:val="24"/>
          <w:szCs w:val="24"/>
        </w:rPr>
      </w:pPr>
      <w:proofErr w:type="gramStart"/>
      <w:r>
        <w:rPr>
          <w:rFonts w:ascii="Times New Roman" w:hAnsi="Times New Roman"/>
          <w:sz w:val="24"/>
          <w:szCs w:val="24"/>
        </w:rPr>
        <w:t>Čl.</w:t>
      </w:r>
      <w:r w:rsidR="002C6FC1">
        <w:rPr>
          <w:rFonts w:ascii="Times New Roman" w:hAnsi="Times New Roman"/>
          <w:sz w:val="24"/>
          <w:szCs w:val="24"/>
        </w:rPr>
        <w:t>27</w:t>
      </w:r>
      <w:proofErr w:type="gramEnd"/>
    </w:p>
    <w:p w:rsidR="000B4CF5" w:rsidRDefault="00FF27B6" w:rsidP="00FF27B6">
      <w:pPr>
        <w:pStyle w:val="Nadpis2"/>
        <w:rPr>
          <w:rFonts w:ascii="Times New Roman" w:hAnsi="Times New Roman"/>
          <w:sz w:val="28"/>
          <w:szCs w:val="28"/>
        </w:rPr>
      </w:pPr>
      <w:r w:rsidRPr="00FF27B6">
        <w:rPr>
          <w:rFonts w:ascii="Times New Roman" w:hAnsi="Times New Roman"/>
          <w:sz w:val="28"/>
          <w:szCs w:val="28"/>
        </w:rPr>
        <w:t>VÝCHOVNÁ OPATŘENÍ</w:t>
      </w:r>
    </w:p>
    <w:p w:rsidR="00FF27B6" w:rsidRPr="00FF27B6" w:rsidRDefault="00FF27B6" w:rsidP="00FF27B6">
      <w:pPr>
        <w:rPr>
          <w:lang w:eastAsia="cs-CZ"/>
        </w:rPr>
      </w:pPr>
    </w:p>
    <w:p w:rsidR="00E21EC3" w:rsidRPr="00E21EC3" w:rsidRDefault="00E21EC3" w:rsidP="00E21EC3">
      <w:pPr>
        <w:tabs>
          <w:tab w:val="left" w:pos="2025"/>
          <w:tab w:val="center" w:pos="4536"/>
        </w:tabs>
        <w:rPr>
          <w:rFonts w:ascii="Times New Roman" w:hAnsi="Times New Roman"/>
          <w:sz w:val="24"/>
          <w:szCs w:val="24"/>
        </w:rPr>
      </w:pPr>
      <w:r w:rsidRPr="00E21EC3">
        <w:rPr>
          <w:rFonts w:ascii="Times New Roman" w:hAnsi="Times New Roman"/>
          <w:sz w:val="24"/>
          <w:szCs w:val="24"/>
        </w:rPr>
        <w:t>Výchovnými opatřeními jsou pochvaly a jiná ocenění, dále pak kázeňská opatření. Informace o výchovných opatřeních se zapisují do katalogového listu žáka.</w:t>
      </w:r>
    </w:p>
    <w:p w:rsidR="00E21EC3" w:rsidRPr="00E21EC3" w:rsidRDefault="00E21EC3" w:rsidP="00E21EC3">
      <w:pPr>
        <w:tabs>
          <w:tab w:val="left" w:pos="2025"/>
          <w:tab w:val="center" w:pos="4536"/>
        </w:tabs>
        <w:rPr>
          <w:rFonts w:ascii="Times New Roman" w:hAnsi="Times New Roman"/>
          <w:sz w:val="24"/>
          <w:szCs w:val="24"/>
        </w:rPr>
      </w:pPr>
      <w:r w:rsidRPr="00E21EC3">
        <w:rPr>
          <w:rFonts w:ascii="Times New Roman" w:hAnsi="Times New Roman"/>
          <w:sz w:val="24"/>
          <w:szCs w:val="24"/>
        </w:rPr>
        <w:t>Pochvaly, jiná ocenění a další kázeňská opatření může udělit či uložit třídní učitel, třídní učitel odborného výcviku, zástupce ředitele pro výchovu mimo vyučování a ředitel školy.</w:t>
      </w:r>
    </w:p>
    <w:p w:rsidR="00E21EC3" w:rsidRPr="00E21EC3" w:rsidRDefault="00E21EC3" w:rsidP="00E21EC3">
      <w:pPr>
        <w:tabs>
          <w:tab w:val="left" w:pos="2025"/>
          <w:tab w:val="center" w:pos="4536"/>
        </w:tabs>
        <w:spacing w:line="240" w:lineRule="auto"/>
        <w:rPr>
          <w:rFonts w:ascii="Times New Roman" w:hAnsi="Times New Roman"/>
          <w:sz w:val="24"/>
          <w:szCs w:val="24"/>
        </w:rPr>
      </w:pPr>
    </w:p>
    <w:p w:rsidR="00E21EC3" w:rsidRPr="00E21EC3" w:rsidRDefault="00E21EC3" w:rsidP="007E591C">
      <w:pPr>
        <w:numPr>
          <w:ilvl w:val="0"/>
          <w:numId w:val="40"/>
        </w:numPr>
        <w:spacing w:after="0" w:line="240" w:lineRule="auto"/>
        <w:rPr>
          <w:rFonts w:ascii="Times New Roman" w:hAnsi="Times New Roman"/>
          <w:b/>
          <w:bCs/>
          <w:sz w:val="24"/>
          <w:szCs w:val="24"/>
        </w:rPr>
      </w:pPr>
      <w:r w:rsidRPr="00E21EC3">
        <w:rPr>
          <w:rFonts w:ascii="Times New Roman" w:hAnsi="Times New Roman"/>
          <w:b/>
          <w:bCs/>
          <w:sz w:val="24"/>
          <w:szCs w:val="24"/>
        </w:rPr>
        <w:t>Pochvaly a jiná ocenění:</w:t>
      </w:r>
    </w:p>
    <w:p w:rsidR="00E21EC3" w:rsidRPr="00E21EC3" w:rsidRDefault="00E21EC3" w:rsidP="00E21EC3">
      <w:pPr>
        <w:ind w:left="708"/>
        <w:rPr>
          <w:rFonts w:ascii="Times New Roman" w:hAnsi="Times New Roman"/>
          <w:b/>
          <w:bCs/>
          <w:sz w:val="24"/>
          <w:szCs w:val="24"/>
        </w:rPr>
      </w:pPr>
    </w:p>
    <w:p w:rsidR="00E21EC3" w:rsidRPr="00E21EC3" w:rsidRDefault="00E21EC3" w:rsidP="007E591C">
      <w:pPr>
        <w:numPr>
          <w:ilvl w:val="0"/>
          <w:numId w:val="41"/>
        </w:numPr>
        <w:spacing w:after="0" w:line="240" w:lineRule="auto"/>
        <w:jc w:val="both"/>
        <w:rPr>
          <w:rFonts w:ascii="Times New Roman" w:hAnsi="Times New Roman"/>
          <w:sz w:val="24"/>
          <w:szCs w:val="24"/>
        </w:rPr>
      </w:pPr>
      <w:r w:rsidRPr="00E21EC3">
        <w:rPr>
          <w:rFonts w:ascii="Times New Roman" w:hAnsi="Times New Roman"/>
          <w:sz w:val="24"/>
          <w:szCs w:val="24"/>
        </w:rPr>
        <w:t>Pochvalou jsou oceněny zejména výborné studijní výsledky, práce nad rámec běžných žákovských povinností, úspěšná reprezentace školy v soutěžích, mimořádný čin, …</w:t>
      </w:r>
    </w:p>
    <w:p w:rsidR="00E21EC3" w:rsidRPr="00E21EC3" w:rsidRDefault="00E21EC3" w:rsidP="007E591C">
      <w:pPr>
        <w:numPr>
          <w:ilvl w:val="0"/>
          <w:numId w:val="41"/>
        </w:numPr>
        <w:spacing w:after="0" w:line="240" w:lineRule="auto"/>
        <w:jc w:val="both"/>
        <w:rPr>
          <w:rFonts w:ascii="Times New Roman" w:hAnsi="Times New Roman"/>
          <w:sz w:val="24"/>
          <w:szCs w:val="24"/>
        </w:rPr>
      </w:pPr>
      <w:r w:rsidRPr="00E21EC3">
        <w:rPr>
          <w:rFonts w:ascii="Times New Roman" w:hAnsi="Times New Roman"/>
          <w:sz w:val="24"/>
          <w:szCs w:val="24"/>
        </w:rPr>
        <w:t xml:space="preserve">Třídní učitel, třídní učitel odborného výcviku, zástupce ředitele pro výchovu mimo vyučování může na základě vlastního rozhodnutí nebo na základě podnětu dalších </w:t>
      </w:r>
      <w:r w:rsidR="00914378">
        <w:rPr>
          <w:rFonts w:ascii="Times New Roman" w:hAnsi="Times New Roman"/>
          <w:sz w:val="24"/>
          <w:szCs w:val="24"/>
        </w:rPr>
        <w:t>zaměstnanců školy</w:t>
      </w:r>
      <w:r w:rsidRPr="00E21EC3">
        <w:rPr>
          <w:rFonts w:ascii="Times New Roman" w:hAnsi="Times New Roman"/>
          <w:sz w:val="24"/>
          <w:szCs w:val="24"/>
        </w:rPr>
        <w:t xml:space="preserve"> udělit po projednání s ředitelem školy žákovi pochvalu nebo jiné ocenění za výrazný projev školní iniciativy nebo za déle trvající úspěšnou práci.</w:t>
      </w:r>
    </w:p>
    <w:p w:rsidR="00E21EC3" w:rsidRPr="00E21EC3" w:rsidRDefault="00E21EC3" w:rsidP="007E591C">
      <w:pPr>
        <w:numPr>
          <w:ilvl w:val="0"/>
          <w:numId w:val="41"/>
        </w:numPr>
        <w:spacing w:after="0" w:line="240" w:lineRule="auto"/>
        <w:jc w:val="both"/>
        <w:rPr>
          <w:rFonts w:ascii="Times New Roman" w:hAnsi="Times New Roman"/>
          <w:sz w:val="24"/>
          <w:szCs w:val="24"/>
        </w:rPr>
      </w:pPr>
      <w:r w:rsidRPr="00E21EC3">
        <w:rPr>
          <w:rFonts w:ascii="Times New Roman" w:hAnsi="Times New Roman"/>
          <w:sz w:val="24"/>
          <w:szCs w:val="24"/>
        </w:rPr>
        <w:t>Ředitel školy může na základě vlastního rozhodnutí nebo na základě podnětu jiné osoby po projednání v pedagogické radě udělit žákovi pochvalu nebo jiné ocenění za mimořádný projev občanské a školní iniciativy, za záslužný nebo statečný čin, za dobrou reprezentaci školy, za dlouhodobou úspěšnou práci.</w:t>
      </w:r>
    </w:p>
    <w:p w:rsidR="00E21EC3" w:rsidRPr="00E21EC3" w:rsidRDefault="00E21EC3" w:rsidP="007E591C">
      <w:pPr>
        <w:numPr>
          <w:ilvl w:val="0"/>
          <w:numId w:val="41"/>
        </w:numPr>
        <w:spacing w:after="0" w:line="240" w:lineRule="auto"/>
        <w:jc w:val="both"/>
        <w:rPr>
          <w:rFonts w:ascii="Times New Roman" w:hAnsi="Times New Roman"/>
          <w:sz w:val="24"/>
          <w:szCs w:val="24"/>
        </w:rPr>
      </w:pPr>
      <w:r w:rsidRPr="00E21EC3">
        <w:rPr>
          <w:rFonts w:ascii="Times New Roman" w:hAnsi="Times New Roman"/>
          <w:sz w:val="24"/>
          <w:szCs w:val="24"/>
        </w:rPr>
        <w:t>Věcným nebo finančním darem (20% sleva na autoškolu nebo svářečský kurz) jsou odměněni žáci, kteří v průběhu studia dosáhli výborných výsledků při reprezentaci školy, či se jiným způsobem zasloužili o šíření dobrého jména školy. Dále žáci, kteří  ukončí studium s vyznamenáním. Návrh na odměnění žáků podle tohoto odstavce může podat třídní učitel. Návrh posuzuje ředitel školy nebo pedagogická rada.</w:t>
      </w:r>
    </w:p>
    <w:p w:rsidR="00E21EC3" w:rsidRPr="00E21EC3" w:rsidRDefault="00E21EC3" w:rsidP="00E21EC3">
      <w:pPr>
        <w:rPr>
          <w:rFonts w:ascii="Times New Roman" w:hAnsi="Times New Roman"/>
          <w:sz w:val="24"/>
          <w:szCs w:val="24"/>
        </w:rPr>
      </w:pPr>
    </w:p>
    <w:p w:rsidR="00E21EC3" w:rsidRPr="00E21EC3" w:rsidRDefault="00E21EC3" w:rsidP="007E591C">
      <w:pPr>
        <w:numPr>
          <w:ilvl w:val="0"/>
          <w:numId w:val="40"/>
        </w:numPr>
        <w:spacing w:after="0" w:line="240" w:lineRule="auto"/>
        <w:rPr>
          <w:rFonts w:ascii="Times New Roman" w:hAnsi="Times New Roman"/>
          <w:b/>
          <w:bCs/>
          <w:sz w:val="24"/>
          <w:szCs w:val="24"/>
        </w:rPr>
      </w:pPr>
      <w:r w:rsidRPr="00E21EC3">
        <w:rPr>
          <w:rFonts w:ascii="Times New Roman" w:hAnsi="Times New Roman"/>
          <w:b/>
          <w:bCs/>
          <w:sz w:val="24"/>
          <w:szCs w:val="24"/>
        </w:rPr>
        <w:t>Kázeňská opatření</w:t>
      </w:r>
    </w:p>
    <w:p w:rsidR="00E21EC3" w:rsidRPr="00E21EC3" w:rsidRDefault="00E21EC3" w:rsidP="00E21EC3">
      <w:pPr>
        <w:rPr>
          <w:rFonts w:ascii="Times New Roman" w:hAnsi="Times New Roman"/>
          <w:sz w:val="24"/>
          <w:szCs w:val="24"/>
        </w:rPr>
      </w:pPr>
    </w:p>
    <w:p w:rsidR="00E21EC3" w:rsidRPr="00E21EC3" w:rsidRDefault="00E21EC3" w:rsidP="00E21EC3">
      <w:pPr>
        <w:ind w:firstLine="708"/>
        <w:rPr>
          <w:rFonts w:ascii="Times New Roman" w:hAnsi="Times New Roman"/>
          <w:sz w:val="24"/>
          <w:szCs w:val="24"/>
        </w:rPr>
      </w:pPr>
      <w:r w:rsidRPr="00E21EC3">
        <w:rPr>
          <w:rFonts w:ascii="Times New Roman" w:hAnsi="Times New Roman"/>
          <w:sz w:val="24"/>
          <w:szCs w:val="24"/>
        </w:rPr>
        <w:t>Kázeňským opatřením je podmínečné vyloučení ze studia nebo vyloučení ze studia a další kázeňská opatření, která nemají pro žáka právní důsledky: napomenutí třídního učitele, třídního učitele odborného výcviku, důtka třídního učitele, třídního učitele odborného výcviku, důtka ředitele školy.</w:t>
      </w:r>
    </w:p>
    <w:p w:rsidR="00E21EC3" w:rsidRPr="00E21EC3" w:rsidRDefault="00E21EC3" w:rsidP="00E21EC3">
      <w:pPr>
        <w:ind w:firstLine="708"/>
        <w:rPr>
          <w:rFonts w:ascii="Times New Roman" w:hAnsi="Times New Roman"/>
          <w:sz w:val="24"/>
          <w:szCs w:val="24"/>
        </w:rPr>
      </w:pPr>
    </w:p>
    <w:p w:rsidR="00E21EC3" w:rsidRPr="00E21EC3" w:rsidRDefault="00E21EC3" w:rsidP="007E591C">
      <w:pPr>
        <w:numPr>
          <w:ilvl w:val="0"/>
          <w:numId w:val="42"/>
        </w:numPr>
        <w:spacing w:after="0" w:line="240" w:lineRule="auto"/>
        <w:jc w:val="both"/>
        <w:rPr>
          <w:rFonts w:ascii="Times New Roman" w:hAnsi="Times New Roman"/>
          <w:sz w:val="24"/>
          <w:szCs w:val="24"/>
        </w:rPr>
      </w:pPr>
      <w:r w:rsidRPr="00E21EC3">
        <w:rPr>
          <w:rFonts w:ascii="Times New Roman" w:hAnsi="Times New Roman"/>
          <w:sz w:val="24"/>
          <w:szCs w:val="24"/>
        </w:rPr>
        <w:t>Napomenutím třídního učitele, třídního učitele odborného výcviku jsou trestány menší přestupky proti školnímu řádu a vnitřnímu řádu školy a odborného výcviku, např. pozdní příchod, zapomínání pomůcek, nepřezutí se, zapomínání ochranných pracovních pomůcek, opožděné omlouvání, neplnění povinností služby, nedovolené používání mobilního telefonu při výuce.</w:t>
      </w:r>
    </w:p>
    <w:p w:rsidR="00E21EC3" w:rsidRPr="00E21EC3" w:rsidRDefault="00E21EC3" w:rsidP="007E591C">
      <w:pPr>
        <w:numPr>
          <w:ilvl w:val="0"/>
          <w:numId w:val="42"/>
        </w:numPr>
        <w:spacing w:after="0" w:line="240" w:lineRule="auto"/>
        <w:jc w:val="both"/>
        <w:rPr>
          <w:rFonts w:ascii="Times New Roman" w:hAnsi="Times New Roman"/>
          <w:sz w:val="24"/>
          <w:szCs w:val="24"/>
        </w:rPr>
      </w:pPr>
      <w:r w:rsidRPr="00E21EC3">
        <w:rPr>
          <w:rFonts w:ascii="Times New Roman" w:hAnsi="Times New Roman"/>
          <w:sz w:val="24"/>
          <w:szCs w:val="24"/>
        </w:rPr>
        <w:t>Důtka třídního učitele, třídního učitele odborného výcviku se  uděluje za opakované drobné přestupky a za vážnější přestupky, např. za nevhodné chování vůči spolužákům nebo zaměstnancům školy, opuštění areálu školy o přestávkách bez souhlasu učitele nebo učitele odborného výcviku, podvodné jednání a za 1-5 neomluvených hodin.</w:t>
      </w:r>
    </w:p>
    <w:p w:rsidR="00E21EC3" w:rsidRPr="00E21EC3" w:rsidRDefault="00E21EC3" w:rsidP="007E591C">
      <w:pPr>
        <w:numPr>
          <w:ilvl w:val="0"/>
          <w:numId w:val="42"/>
        </w:numPr>
        <w:spacing w:after="0" w:line="240" w:lineRule="auto"/>
        <w:jc w:val="both"/>
        <w:rPr>
          <w:rFonts w:ascii="Times New Roman" w:hAnsi="Times New Roman"/>
          <w:sz w:val="24"/>
          <w:szCs w:val="24"/>
        </w:rPr>
      </w:pPr>
      <w:r w:rsidRPr="00E21EC3">
        <w:rPr>
          <w:rFonts w:ascii="Times New Roman" w:hAnsi="Times New Roman"/>
          <w:sz w:val="24"/>
          <w:szCs w:val="24"/>
        </w:rPr>
        <w:t>Důtka ředitele školy je udělena v případě, že třídní důtka neměla žádoucí výchovný účinek a žák i nadále nerespektuje ustanovení školního řádu. Důtkou ředitele školy může být potrestána neomluvená absence většího rozsahu (6-10 neomluvených hodin), kouření v areálu školy nebo na akcích pořádaných školou, vážné prohřešky proti zásadám slušného chování apod. Udělení důtky ředitele není podmíněno předchozím udělením důtky třídního učitele nebo třídního učitele odborného výcviku.</w:t>
      </w:r>
    </w:p>
    <w:p w:rsidR="00E21EC3" w:rsidRPr="00E21EC3" w:rsidRDefault="00E21EC3" w:rsidP="007E591C">
      <w:pPr>
        <w:numPr>
          <w:ilvl w:val="0"/>
          <w:numId w:val="42"/>
        </w:numPr>
        <w:spacing w:after="0" w:line="240" w:lineRule="auto"/>
        <w:jc w:val="both"/>
        <w:rPr>
          <w:rFonts w:ascii="Times New Roman" w:hAnsi="Times New Roman"/>
          <w:sz w:val="24"/>
          <w:szCs w:val="24"/>
        </w:rPr>
      </w:pPr>
      <w:r w:rsidRPr="00E21EC3">
        <w:rPr>
          <w:rFonts w:ascii="Times New Roman" w:hAnsi="Times New Roman"/>
          <w:sz w:val="24"/>
          <w:szCs w:val="24"/>
        </w:rPr>
        <w:t>Podmínečným vyloučením až na dobu jednoho roku se trestají zejména případy zvláště hrubých slovních a úmyslných fyzických útoků žáka vůči ostatním žákům nebo pracovníkům školy, dále užívání a distribuce návykových látek v objektech školy a na akcích pořádaných školou, vnášení zbraní do školy, spáchání trestného činu, šikanu, projevy rasismu a xenofobie. Podmínečným vyloučením může být také potrestána opakovaná vysoká neomluvená absence  nad 50 hodin a svévolné ničení zařízení školy.</w:t>
      </w:r>
    </w:p>
    <w:p w:rsidR="00E21EC3" w:rsidRPr="00E21EC3" w:rsidRDefault="00E21EC3" w:rsidP="007E591C">
      <w:pPr>
        <w:numPr>
          <w:ilvl w:val="0"/>
          <w:numId w:val="42"/>
        </w:numPr>
        <w:spacing w:after="0" w:line="240" w:lineRule="auto"/>
        <w:jc w:val="both"/>
        <w:rPr>
          <w:rFonts w:ascii="Times New Roman" w:hAnsi="Times New Roman"/>
          <w:sz w:val="24"/>
          <w:szCs w:val="24"/>
        </w:rPr>
      </w:pPr>
      <w:r w:rsidRPr="00E21EC3">
        <w:rPr>
          <w:rFonts w:ascii="Times New Roman" w:hAnsi="Times New Roman"/>
          <w:sz w:val="24"/>
          <w:szCs w:val="24"/>
        </w:rPr>
        <w:t xml:space="preserve">Vyloučením ze studia je krajním a výjimečným trestem. Uplatní se zejména při hrubém porušení školního řádu v průběhu podmínečného vyloučení ze studia. Jsou to např. hrubé fyzické nebo slovní útoky na žáky a zaměstnance školy, krádež, úmyslné poškozování majetku školy většího rozsahu. </w:t>
      </w:r>
    </w:p>
    <w:p w:rsidR="00E21EC3" w:rsidRPr="00E21EC3" w:rsidRDefault="00E21EC3" w:rsidP="00E21EC3">
      <w:pPr>
        <w:ind w:left="708"/>
        <w:rPr>
          <w:rFonts w:ascii="Times New Roman" w:hAnsi="Times New Roman"/>
          <w:sz w:val="24"/>
          <w:szCs w:val="24"/>
        </w:rPr>
      </w:pPr>
    </w:p>
    <w:p w:rsidR="00E21EC3" w:rsidRPr="00E21EC3" w:rsidRDefault="00E21EC3" w:rsidP="00E21EC3">
      <w:pPr>
        <w:ind w:firstLine="708"/>
        <w:jc w:val="both"/>
        <w:rPr>
          <w:rFonts w:ascii="Times New Roman" w:hAnsi="Times New Roman"/>
          <w:sz w:val="24"/>
          <w:szCs w:val="24"/>
        </w:rPr>
      </w:pPr>
      <w:r w:rsidRPr="00E21EC3">
        <w:rPr>
          <w:rFonts w:ascii="Times New Roman" w:hAnsi="Times New Roman"/>
          <w:sz w:val="24"/>
          <w:szCs w:val="24"/>
        </w:rPr>
        <w:t>V případě opakovaných pozdních příchodů žáků na výuku teorie a OV bude za každé 3 pozdní příchody udělena jedna neomluvená hodina. Ředitel školy, třídní učitel nebo třídní učitel odborného výcviku neprodleně oznámí udělení výchovného opatření a jeho důvody prokazatelným způsobem žákovi a zákonnému zástupci nezletilého žáka. Podmínečné vyloučení a vyloučení ze studia je správním rozhodnutím a řídí se správním řádem.</w:t>
      </w:r>
    </w:p>
    <w:p w:rsidR="00BF613D" w:rsidRPr="00E21EC3" w:rsidRDefault="00BF613D" w:rsidP="00BF613D">
      <w:pPr>
        <w:pStyle w:val="slovanseznam"/>
        <w:numPr>
          <w:ilvl w:val="0"/>
          <w:numId w:val="0"/>
        </w:numPr>
        <w:rPr>
          <w:rFonts w:ascii="Times New Roman" w:hAnsi="Times New Roman"/>
          <w:snapToGrid w:val="0"/>
          <w:sz w:val="24"/>
          <w:szCs w:val="24"/>
        </w:rPr>
      </w:pPr>
    </w:p>
    <w:p w:rsidR="00A66D41" w:rsidRPr="005D44F0" w:rsidRDefault="00A66D41" w:rsidP="00A66D41">
      <w:pPr>
        <w:pStyle w:val="slovanseznam"/>
        <w:numPr>
          <w:ilvl w:val="0"/>
          <w:numId w:val="0"/>
        </w:numPr>
        <w:ind w:left="720"/>
        <w:rPr>
          <w:rFonts w:ascii="Times New Roman" w:hAnsi="Times New Roman"/>
          <w:snapToGrid w:val="0"/>
          <w:sz w:val="24"/>
          <w:szCs w:val="24"/>
        </w:rPr>
      </w:pPr>
    </w:p>
    <w:p w:rsidR="00C340BB" w:rsidRPr="00E16B4F" w:rsidRDefault="001764B5" w:rsidP="00E21EC3">
      <w:pPr>
        <w:pStyle w:val="Nadpis3"/>
        <w:numPr>
          <w:ilvl w:val="0"/>
          <w:numId w:val="0"/>
        </w:numPr>
        <w:rPr>
          <w:rFonts w:ascii="Times New Roman" w:hAnsi="Times New Roman"/>
          <w:sz w:val="24"/>
          <w:szCs w:val="24"/>
        </w:rPr>
      </w:pPr>
      <w:r>
        <w:rPr>
          <w:rFonts w:ascii="Times New Roman" w:hAnsi="Times New Roman"/>
          <w:sz w:val="24"/>
          <w:szCs w:val="24"/>
        </w:rPr>
        <w:t xml:space="preserve">Čl. </w:t>
      </w:r>
      <w:r w:rsidR="002C6FC1">
        <w:rPr>
          <w:rFonts w:ascii="Times New Roman" w:hAnsi="Times New Roman"/>
          <w:sz w:val="24"/>
          <w:szCs w:val="24"/>
        </w:rPr>
        <w:t>28</w:t>
      </w:r>
    </w:p>
    <w:p w:rsidR="001B2233" w:rsidRPr="00FF27B6" w:rsidRDefault="00FF27B6" w:rsidP="001B2233">
      <w:pPr>
        <w:pStyle w:val="Nadpis2"/>
        <w:rPr>
          <w:rFonts w:ascii="Times New Roman" w:hAnsi="Times New Roman"/>
          <w:sz w:val="28"/>
          <w:szCs w:val="28"/>
        </w:rPr>
      </w:pPr>
      <w:r w:rsidRPr="00FF27B6">
        <w:rPr>
          <w:rFonts w:ascii="Times New Roman" w:hAnsi="Times New Roman"/>
          <w:sz w:val="28"/>
          <w:szCs w:val="28"/>
        </w:rPr>
        <w:t>HODNOCENÍ CHOVÁNÍ</w:t>
      </w:r>
    </w:p>
    <w:p w:rsidR="000B4CF5" w:rsidRPr="000B4CF5" w:rsidRDefault="000B4CF5" w:rsidP="000B4CF5">
      <w:pPr>
        <w:rPr>
          <w:lang w:eastAsia="cs-CZ"/>
        </w:rPr>
      </w:pPr>
    </w:p>
    <w:p w:rsidR="001B2233" w:rsidRDefault="001B2233" w:rsidP="007E591C">
      <w:pPr>
        <w:pStyle w:val="slovanseznam"/>
        <w:numPr>
          <w:ilvl w:val="0"/>
          <w:numId w:val="30"/>
        </w:numPr>
        <w:rPr>
          <w:rFonts w:ascii="Times New Roman" w:hAnsi="Times New Roman"/>
          <w:sz w:val="24"/>
          <w:szCs w:val="24"/>
        </w:rPr>
      </w:pPr>
      <w:r w:rsidRPr="00D11758">
        <w:rPr>
          <w:rFonts w:ascii="Times New Roman" w:hAnsi="Times New Roman"/>
          <w:sz w:val="24"/>
          <w:szCs w:val="24"/>
        </w:rPr>
        <w:t>Chová</w:t>
      </w:r>
      <w:r w:rsidR="00111255">
        <w:rPr>
          <w:rFonts w:ascii="Times New Roman" w:hAnsi="Times New Roman"/>
          <w:sz w:val="24"/>
          <w:szCs w:val="24"/>
        </w:rPr>
        <w:t>ní se hodnotí v denním studiu</w:t>
      </w:r>
      <w:r w:rsidRPr="00D11758">
        <w:rPr>
          <w:rFonts w:ascii="Times New Roman" w:hAnsi="Times New Roman"/>
          <w:sz w:val="24"/>
          <w:szCs w:val="24"/>
        </w:rPr>
        <w:t>.</w:t>
      </w:r>
    </w:p>
    <w:p w:rsidR="00BF613D" w:rsidRPr="00BF613D" w:rsidRDefault="00BF613D" w:rsidP="00BF613D">
      <w:pPr>
        <w:pStyle w:val="slovanseznam"/>
        <w:numPr>
          <w:ilvl w:val="0"/>
          <w:numId w:val="0"/>
        </w:numPr>
        <w:ind w:left="720"/>
        <w:rPr>
          <w:rFonts w:ascii="Times New Roman" w:hAnsi="Times New Roman"/>
          <w:sz w:val="24"/>
          <w:szCs w:val="24"/>
        </w:rPr>
      </w:pPr>
    </w:p>
    <w:p w:rsidR="001B2233" w:rsidRPr="00BF613D" w:rsidRDefault="001B2233" w:rsidP="007E591C">
      <w:pPr>
        <w:pStyle w:val="slovanseznam"/>
        <w:numPr>
          <w:ilvl w:val="0"/>
          <w:numId w:val="30"/>
        </w:numPr>
        <w:rPr>
          <w:rFonts w:ascii="Times New Roman" w:hAnsi="Times New Roman"/>
          <w:snapToGrid w:val="0"/>
          <w:sz w:val="24"/>
          <w:szCs w:val="24"/>
        </w:rPr>
      </w:pPr>
      <w:r w:rsidRPr="00D11758">
        <w:rPr>
          <w:rFonts w:ascii="Times New Roman" w:hAnsi="Times New Roman"/>
          <w:sz w:val="24"/>
          <w:szCs w:val="24"/>
        </w:rPr>
        <w:t xml:space="preserve">Klasifikace chování není kázeňským opatřením, ale hodnocením. Výjimka může být učiněna v případě, že se žák v období těsně před klasifikací dopustí </w:t>
      </w:r>
      <w:r w:rsidR="00111255">
        <w:rPr>
          <w:rFonts w:ascii="Times New Roman" w:hAnsi="Times New Roman"/>
          <w:sz w:val="24"/>
          <w:szCs w:val="24"/>
        </w:rPr>
        <w:t>závadného chování</w:t>
      </w:r>
      <w:r w:rsidRPr="00D11758">
        <w:rPr>
          <w:rFonts w:ascii="Times New Roman" w:hAnsi="Times New Roman"/>
          <w:sz w:val="24"/>
          <w:szCs w:val="24"/>
        </w:rPr>
        <w:t xml:space="preserve">, za něž by mělo být uděleno </w:t>
      </w:r>
      <w:r w:rsidRPr="00D11758">
        <w:rPr>
          <w:rFonts w:ascii="Times New Roman" w:hAnsi="Times New Roman"/>
          <w:snapToGrid w:val="0"/>
          <w:sz w:val="24"/>
          <w:szCs w:val="24"/>
        </w:rPr>
        <w:t>napomenutí třídního učitele, napomenutí učitele odborného výcviku, důtka třídního učitele nebo důtka učitele odborného výcviku. V tom případě může být kázeňské opatření nahrazeno nižším stupněm z chování.</w:t>
      </w:r>
    </w:p>
    <w:p w:rsidR="00BF613D" w:rsidRPr="00BF613D" w:rsidRDefault="00BF613D" w:rsidP="00BF613D">
      <w:pPr>
        <w:pStyle w:val="slovanseznam"/>
        <w:numPr>
          <w:ilvl w:val="0"/>
          <w:numId w:val="0"/>
        </w:numPr>
        <w:rPr>
          <w:rFonts w:ascii="Times New Roman" w:hAnsi="Times New Roman"/>
          <w:snapToGrid w:val="0"/>
          <w:sz w:val="24"/>
          <w:szCs w:val="24"/>
        </w:rPr>
      </w:pPr>
    </w:p>
    <w:p w:rsidR="001B2233" w:rsidRPr="00D11758" w:rsidRDefault="001B2233" w:rsidP="007E591C">
      <w:pPr>
        <w:pStyle w:val="slovanseznam"/>
        <w:numPr>
          <w:ilvl w:val="0"/>
          <w:numId w:val="30"/>
        </w:numPr>
        <w:rPr>
          <w:rFonts w:ascii="Times New Roman" w:hAnsi="Times New Roman"/>
          <w:sz w:val="24"/>
          <w:szCs w:val="24"/>
        </w:rPr>
      </w:pPr>
      <w:r w:rsidRPr="00D11758">
        <w:rPr>
          <w:rFonts w:ascii="Times New Roman" w:hAnsi="Times New Roman"/>
          <w:sz w:val="24"/>
          <w:szCs w:val="24"/>
        </w:rPr>
        <w:t>Při hodnocení chování se vychází z toho, jak žák plní ustanovení školního řádu a zda dodržuje pravidla obecné slušnosti i mimo školu.  Při klasifikaci chování nižším stupněm je nutno přihlížet též</w:t>
      </w:r>
      <w:r w:rsidR="00914378">
        <w:rPr>
          <w:rFonts w:ascii="Times New Roman" w:hAnsi="Times New Roman"/>
          <w:sz w:val="24"/>
          <w:szCs w:val="24"/>
        </w:rPr>
        <w:t xml:space="preserve"> </w:t>
      </w:r>
      <w:r w:rsidRPr="00D11758">
        <w:rPr>
          <w:rFonts w:ascii="Times New Roman" w:hAnsi="Times New Roman"/>
          <w:sz w:val="24"/>
          <w:szCs w:val="24"/>
        </w:rPr>
        <w:t>k činům, za které bylo žákovi uloženo výchovné opatření. O stupni klasifikace 1</w:t>
      </w:r>
      <w:r w:rsidR="00EF2EE3">
        <w:rPr>
          <w:rFonts w:ascii="Times New Roman" w:hAnsi="Times New Roman"/>
          <w:sz w:val="24"/>
          <w:szCs w:val="24"/>
        </w:rPr>
        <w:t xml:space="preserve">- velmi dobré, 2- uspokojivé </w:t>
      </w:r>
      <w:r w:rsidRPr="00D11758">
        <w:rPr>
          <w:rFonts w:ascii="Times New Roman" w:hAnsi="Times New Roman"/>
          <w:sz w:val="24"/>
          <w:szCs w:val="24"/>
        </w:rPr>
        <w:t>rozhoduje třídní učitel, o stupni klasifikace 3 - neuspokojivé rozhoduje ředitel školy.</w:t>
      </w:r>
    </w:p>
    <w:p w:rsidR="001B2233" w:rsidRPr="00D11758" w:rsidRDefault="001B2233" w:rsidP="001B2233">
      <w:pPr>
        <w:rPr>
          <w:rFonts w:ascii="Times New Roman" w:hAnsi="Times New Roman"/>
          <w:b/>
          <w:snapToGrid w:val="0"/>
          <w:sz w:val="24"/>
          <w:szCs w:val="24"/>
        </w:rPr>
      </w:pPr>
    </w:p>
    <w:p w:rsidR="001B2233" w:rsidRPr="00D11758" w:rsidRDefault="001B2233" w:rsidP="001B2233">
      <w:pPr>
        <w:rPr>
          <w:rFonts w:ascii="Times New Roman" w:hAnsi="Times New Roman"/>
          <w:b/>
          <w:snapToGrid w:val="0"/>
          <w:sz w:val="24"/>
          <w:szCs w:val="24"/>
        </w:rPr>
      </w:pPr>
      <w:r w:rsidRPr="00D11758">
        <w:rPr>
          <w:rFonts w:ascii="Times New Roman" w:hAnsi="Times New Roman"/>
          <w:b/>
          <w:snapToGrid w:val="0"/>
          <w:sz w:val="24"/>
          <w:szCs w:val="24"/>
        </w:rPr>
        <w:t xml:space="preserve">Stupeň 1 (velmi dobré) </w:t>
      </w:r>
    </w:p>
    <w:p w:rsidR="006B7035" w:rsidRPr="00D11758" w:rsidRDefault="001B2233" w:rsidP="00B91B5F">
      <w:pPr>
        <w:jc w:val="both"/>
        <w:rPr>
          <w:rFonts w:ascii="Times New Roman" w:hAnsi="Times New Roman"/>
          <w:snapToGrid w:val="0"/>
          <w:sz w:val="24"/>
          <w:szCs w:val="24"/>
        </w:rPr>
      </w:pPr>
      <w:r w:rsidRPr="00D11758">
        <w:rPr>
          <w:rFonts w:ascii="Times New Roman" w:hAnsi="Times New Roman"/>
          <w:snapToGrid w:val="0"/>
          <w:sz w:val="24"/>
          <w:szCs w:val="24"/>
        </w:rPr>
        <w:t>Žák se ve škole i mimo školu projevuje v souladu s právními a morálními normami a ustanoveními školního řádu. Tento stupeň je možno přiznat i žákovi, který se dopustí méně závažných porušení proti školnímu řádu, ale je přístupný výchovnému působení a své chyby napravuje.</w:t>
      </w:r>
    </w:p>
    <w:p w:rsidR="001B2233" w:rsidRPr="00D11758" w:rsidRDefault="001B2233" w:rsidP="001B2233">
      <w:pPr>
        <w:rPr>
          <w:rFonts w:ascii="Times New Roman" w:hAnsi="Times New Roman"/>
          <w:b/>
          <w:snapToGrid w:val="0"/>
          <w:sz w:val="24"/>
          <w:szCs w:val="24"/>
        </w:rPr>
      </w:pPr>
      <w:r w:rsidRPr="00D11758">
        <w:rPr>
          <w:rFonts w:ascii="Times New Roman" w:hAnsi="Times New Roman"/>
          <w:b/>
          <w:snapToGrid w:val="0"/>
          <w:sz w:val="24"/>
          <w:szCs w:val="24"/>
        </w:rPr>
        <w:t>Stupeň 2 (uspokojivé)</w:t>
      </w:r>
    </w:p>
    <w:p w:rsidR="00513361" w:rsidRPr="00D11758" w:rsidRDefault="001764B5" w:rsidP="00A66D41">
      <w:pPr>
        <w:jc w:val="both"/>
        <w:rPr>
          <w:rFonts w:ascii="Times New Roman" w:hAnsi="Times New Roman"/>
          <w:snapToGrid w:val="0"/>
          <w:sz w:val="24"/>
          <w:szCs w:val="24"/>
        </w:rPr>
      </w:pPr>
      <w:r w:rsidRPr="00D11758">
        <w:rPr>
          <w:rFonts w:ascii="Times New Roman" w:hAnsi="Times New Roman"/>
          <w:snapToGrid w:val="0"/>
          <w:sz w:val="24"/>
          <w:szCs w:val="24"/>
        </w:rPr>
        <w:t xml:space="preserve">Žák se ve škole i mimo školu neprojevuje v rozporu s právními a morálními normami, ale který se dopustil závažnějšího přestupku proti školnímu řádu nebo v méně závažných případech opětovně porušuje školní řád, a to i </w:t>
      </w:r>
      <w:r w:rsidR="00367B60" w:rsidRPr="00D11758">
        <w:rPr>
          <w:rFonts w:ascii="Times New Roman" w:hAnsi="Times New Roman"/>
          <w:snapToGrid w:val="0"/>
          <w:sz w:val="24"/>
          <w:szCs w:val="24"/>
        </w:rPr>
        <w:t>po předcházejících</w:t>
      </w:r>
      <w:r w:rsidRPr="00D11758">
        <w:rPr>
          <w:rFonts w:ascii="Times New Roman" w:hAnsi="Times New Roman"/>
          <w:snapToGrid w:val="0"/>
          <w:sz w:val="24"/>
          <w:szCs w:val="24"/>
        </w:rPr>
        <w:t xml:space="preserve"> na</w:t>
      </w:r>
      <w:r>
        <w:rPr>
          <w:rFonts w:ascii="Times New Roman" w:hAnsi="Times New Roman"/>
          <w:snapToGrid w:val="0"/>
          <w:sz w:val="24"/>
          <w:szCs w:val="24"/>
        </w:rPr>
        <w:t xml:space="preserve">pomenutích a po důtce třídního </w:t>
      </w:r>
      <w:r w:rsidRPr="00D11758">
        <w:rPr>
          <w:rFonts w:ascii="Times New Roman" w:hAnsi="Times New Roman"/>
          <w:snapToGrid w:val="0"/>
          <w:sz w:val="24"/>
          <w:szCs w:val="24"/>
        </w:rPr>
        <w:t>učitele, učitele odborného výcviku nebo ředitele školy.</w:t>
      </w:r>
    </w:p>
    <w:p w:rsidR="001B2233" w:rsidRPr="00D11758" w:rsidRDefault="001B2233" w:rsidP="001B2233">
      <w:pPr>
        <w:rPr>
          <w:rFonts w:ascii="Times New Roman" w:hAnsi="Times New Roman"/>
          <w:b/>
          <w:snapToGrid w:val="0"/>
          <w:sz w:val="24"/>
          <w:szCs w:val="24"/>
        </w:rPr>
      </w:pPr>
      <w:r w:rsidRPr="00D11758">
        <w:rPr>
          <w:rFonts w:ascii="Times New Roman" w:hAnsi="Times New Roman"/>
          <w:b/>
          <w:snapToGrid w:val="0"/>
          <w:sz w:val="24"/>
          <w:szCs w:val="24"/>
        </w:rPr>
        <w:t>Stupeň 3 (neuspokojivé)</w:t>
      </w:r>
    </w:p>
    <w:p w:rsidR="00E21EC3" w:rsidRDefault="001B2233" w:rsidP="00FF27B6">
      <w:pPr>
        <w:jc w:val="both"/>
        <w:rPr>
          <w:rFonts w:ascii="Times New Roman" w:hAnsi="Times New Roman"/>
          <w:snapToGrid w:val="0"/>
          <w:sz w:val="24"/>
          <w:szCs w:val="24"/>
        </w:rPr>
      </w:pPr>
      <w:r w:rsidRPr="00D11758">
        <w:rPr>
          <w:rFonts w:ascii="Times New Roman" w:hAnsi="Times New Roman"/>
          <w:snapToGrid w:val="0"/>
          <w:sz w:val="24"/>
          <w:szCs w:val="24"/>
        </w:rPr>
        <w:t xml:space="preserve">Žákovo chování je v rozporu s právními a morálními normami nebo se školním řádem, případně žák, který se opětovně dopouští závažnějších přestupků, a to i po udělení napomenutí třídního učitele nebo učitele odborného výcviku, důtky třídního učitele nebo učitele odborného výcviku a důtky ředitele školy. Tento stupeň dostane i žák, který byl </w:t>
      </w:r>
      <w:r w:rsidRPr="004A4431">
        <w:rPr>
          <w:rFonts w:ascii="Times New Roman" w:hAnsi="Times New Roman"/>
          <w:bCs/>
          <w:snapToGrid w:val="0"/>
          <w:sz w:val="24"/>
          <w:szCs w:val="24"/>
        </w:rPr>
        <w:t>podmíněně vyloučen ze školy</w:t>
      </w:r>
      <w:r w:rsidRPr="004A4431">
        <w:rPr>
          <w:rFonts w:ascii="Times New Roman" w:hAnsi="Times New Roman"/>
          <w:snapToGrid w:val="0"/>
          <w:sz w:val="24"/>
          <w:szCs w:val="24"/>
        </w:rPr>
        <w:t>.</w:t>
      </w:r>
    </w:p>
    <w:p w:rsidR="00E21EC3" w:rsidRDefault="00E21EC3">
      <w:pPr>
        <w:spacing w:after="0" w:line="240" w:lineRule="auto"/>
        <w:rPr>
          <w:rFonts w:ascii="Times New Roman" w:hAnsi="Times New Roman"/>
          <w:snapToGrid w:val="0"/>
          <w:sz w:val="24"/>
          <w:szCs w:val="24"/>
        </w:rPr>
      </w:pPr>
      <w:r>
        <w:rPr>
          <w:rFonts w:ascii="Times New Roman" w:hAnsi="Times New Roman"/>
          <w:snapToGrid w:val="0"/>
          <w:sz w:val="24"/>
          <w:szCs w:val="24"/>
        </w:rPr>
        <w:br w:type="page"/>
      </w:r>
    </w:p>
    <w:p w:rsidR="001B2233" w:rsidRPr="00FF27B6" w:rsidRDefault="001B2233" w:rsidP="00FF27B6">
      <w:pPr>
        <w:jc w:val="both"/>
        <w:rPr>
          <w:rFonts w:ascii="Times New Roman" w:hAnsi="Times New Roman"/>
          <w:snapToGrid w:val="0"/>
          <w:sz w:val="24"/>
          <w:szCs w:val="24"/>
        </w:rPr>
      </w:pPr>
    </w:p>
    <w:p w:rsidR="00543487" w:rsidRDefault="00111255" w:rsidP="001B2233">
      <w:pPr>
        <w:rPr>
          <w:rFonts w:ascii="Times New Roman" w:hAnsi="Times New Roman"/>
          <w:b/>
          <w:sz w:val="24"/>
          <w:szCs w:val="24"/>
        </w:rPr>
      </w:pPr>
      <w:r w:rsidRPr="00111255">
        <w:rPr>
          <w:rFonts w:ascii="Times New Roman" w:hAnsi="Times New Roman"/>
          <w:b/>
          <w:sz w:val="24"/>
          <w:szCs w:val="24"/>
        </w:rPr>
        <w:t>Závěrečná ustanovení:</w:t>
      </w:r>
    </w:p>
    <w:p w:rsidR="00920BB8" w:rsidRPr="00920BB8" w:rsidRDefault="00111255" w:rsidP="007E591C">
      <w:pPr>
        <w:numPr>
          <w:ilvl w:val="3"/>
          <w:numId w:val="11"/>
        </w:numPr>
        <w:tabs>
          <w:tab w:val="num" w:pos="0"/>
          <w:tab w:val="left" w:pos="284"/>
        </w:tabs>
        <w:ind w:left="0" w:firstLine="0"/>
        <w:rPr>
          <w:rFonts w:ascii="Times New Roman" w:hAnsi="Times New Roman"/>
          <w:sz w:val="24"/>
          <w:szCs w:val="24"/>
        </w:rPr>
      </w:pPr>
      <w:r w:rsidRPr="00111255">
        <w:rPr>
          <w:rFonts w:ascii="Times New Roman" w:hAnsi="Times New Roman"/>
          <w:sz w:val="24"/>
          <w:szCs w:val="24"/>
        </w:rPr>
        <w:t>Tato směrnice je t</w:t>
      </w:r>
      <w:r w:rsidR="00920BB8">
        <w:rPr>
          <w:rFonts w:ascii="Times New Roman" w:hAnsi="Times New Roman"/>
          <w:sz w:val="24"/>
          <w:szCs w:val="24"/>
        </w:rPr>
        <w:t>rvale uložena v ředitelně školy</w:t>
      </w:r>
    </w:p>
    <w:p w:rsidR="00111255" w:rsidRDefault="007E7673" w:rsidP="007E591C">
      <w:pPr>
        <w:numPr>
          <w:ilvl w:val="3"/>
          <w:numId w:val="11"/>
        </w:numPr>
        <w:tabs>
          <w:tab w:val="num" w:pos="0"/>
          <w:tab w:val="left" w:pos="284"/>
        </w:tabs>
        <w:ind w:left="0" w:firstLine="0"/>
        <w:rPr>
          <w:rFonts w:ascii="Times New Roman" w:hAnsi="Times New Roman"/>
          <w:sz w:val="24"/>
          <w:szCs w:val="24"/>
        </w:rPr>
      </w:pPr>
      <w:r>
        <w:rPr>
          <w:rFonts w:ascii="Times New Roman" w:hAnsi="Times New Roman"/>
          <w:sz w:val="24"/>
          <w:szCs w:val="24"/>
        </w:rPr>
        <w:t>Pedagogická</w:t>
      </w:r>
      <w:r w:rsidR="00920BB8">
        <w:rPr>
          <w:rFonts w:ascii="Times New Roman" w:hAnsi="Times New Roman"/>
          <w:sz w:val="24"/>
          <w:szCs w:val="24"/>
        </w:rPr>
        <w:t xml:space="preserve"> rada projednala dne </w:t>
      </w:r>
      <w:proofErr w:type="gramStart"/>
      <w:r w:rsidR="00BD6655">
        <w:rPr>
          <w:rFonts w:ascii="Times New Roman" w:hAnsi="Times New Roman"/>
          <w:sz w:val="24"/>
          <w:szCs w:val="24"/>
        </w:rPr>
        <w:t>28.8.2020</w:t>
      </w:r>
      <w:proofErr w:type="gramEnd"/>
    </w:p>
    <w:p w:rsidR="007E7673" w:rsidRPr="00BF613D" w:rsidRDefault="00920BB8" w:rsidP="007E591C">
      <w:pPr>
        <w:numPr>
          <w:ilvl w:val="3"/>
          <w:numId w:val="11"/>
        </w:numPr>
        <w:tabs>
          <w:tab w:val="num" w:pos="0"/>
          <w:tab w:val="left" w:pos="284"/>
        </w:tabs>
        <w:ind w:left="0" w:firstLine="0"/>
        <w:rPr>
          <w:rFonts w:ascii="Times New Roman" w:hAnsi="Times New Roman"/>
          <w:color w:val="FF0000"/>
          <w:sz w:val="24"/>
          <w:szCs w:val="24"/>
        </w:rPr>
      </w:pPr>
      <w:r>
        <w:rPr>
          <w:rFonts w:ascii="Times New Roman" w:hAnsi="Times New Roman"/>
          <w:sz w:val="24"/>
          <w:szCs w:val="24"/>
        </w:rPr>
        <w:t xml:space="preserve">Účinnost ode dne </w:t>
      </w:r>
      <w:proofErr w:type="gramStart"/>
      <w:r w:rsidR="00BD6655">
        <w:rPr>
          <w:rFonts w:ascii="Times New Roman" w:hAnsi="Times New Roman"/>
          <w:sz w:val="24"/>
          <w:szCs w:val="24"/>
        </w:rPr>
        <w:t>1</w:t>
      </w:r>
      <w:r w:rsidR="00024CC4">
        <w:rPr>
          <w:rFonts w:ascii="Times New Roman" w:hAnsi="Times New Roman"/>
          <w:sz w:val="24"/>
          <w:szCs w:val="24"/>
        </w:rPr>
        <w:t>2</w:t>
      </w:r>
      <w:r w:rsidR="00BD6655">
        <w:rPr>
          <w:rFonts w:ascii="Times New Roman" w:hAnsi="Times New Roman"/>
          <w:sz w:val="24"/>
          <w:szCs w:val="24"/>
        </w:rPr>
        <w:t>.</w:t>
      </w:r>
      <w:r w:rsidR="00024CC4">
        <w:rPr>
          <w:rFonts w:ascii="Times New Roman" w:hAnsi="Times New Roman"/>
          <w:sz w:val="24"/>
          <w:szCs w:val="24"/>
        </w:rPr>
        <w:t>10</w:t>
      </w:r>
      <w:r w:rsidR="00BD6655">
        <w:rPr>
          <w:rFonts w:ascii="Times New Roman" w:hAnsi="Times New Roman"/>
          <w:sz w:val="24"/>
          <w:szCs w:val="24"/>
        </w:rPr>
        <w:t>.2020</w:t>
      </w:r>
      <w:proofErr w:type="gramEnd"/>
    </w:p>
    <w:p w:rsidR="00A66D41" w:rsidRDefault="00A66D41" w:rsidP="001B2233">
      <w:pPr>
        <w:rPr>
          <w:rFonts w:ascii="Times New Roman" w:hAnsi="Times New Roman"/>
          <w:sz w:val="24"/>
          <w:szCs w:val="24"/>
        </w:rPr>
      </w:pPr>
    </w:p>
    <w:p w:rsidR="00AA1EC2" w:rsidRDefault="00AA1EC2" w:rsidP="001B2233">
      <w:pPr>
        <w:rPr>
          <w:rFonts w:ascii="Times New Roman" w:hAnsi="Times New Roman"/>
          <w:sz w:val="24"/>
          <w:szCs w:val="24"/>
        </w:rPr>
      </w:pPr>
    </w:p>
    <w:p w:rsidR="00AA1EC2" w:rsidRDefault="00AA1EC2" w:rsidP="001B2233">
      <w:pPr>
        <w:rPr>
          <w:rFonts w:ascii="Times New Roman" w:hAnsi="Times New Roman"/>
          <w:sz w:val="24"/>
          <w:szCs w:val="24"/>
        </w:rPr>
      </w:pPr>
    </w:p>
    <w:p w:rsidR="003B47DC" w:rsidRDefault="003B47DC" w:rsidP="001B2233">
      <w:pPr>
        <w:rPr>
          <w:rFonts w:ascii="Times New Roman" w:hAnsi="Times New Roman"/>
          <w:sz w:val="24"/>
          <w:szCs w:val="24"/>
        </w:rPr>
      </w:pPr>
    </w:p>
    <w:p w:rsidR="00A66D41" w:rsidRPr="00A66D41" w:rsidRDefault="00433F7C" w:rsidP="00E21EC3">
      <w:pPr>
        <w:pStyle w:val="Nadpis2"/>
        <w:jc w:val="left"/>
        <w:rPr>
          <w:rFonts w:ascii="Times New Roman" w:hAnsi="Times New Roman"/>
          <w:b w:val="0"/>
          <w:sz w:val="24"/>
          <w:szCs w:val="24"/>
        </w:rPr>
      </w:pPr>
      <w:r w:rsidRPr="00A66D41">
        <w:rPr>
          <w:rFonts w:ascii="Times New Roman" w:hAnsi="Times New Roman"/>
          <w:b w:val="0"/>
          <w:sz w:val="24"/>
          <w:szCs w:val="24"/>
        </w:rPr>
        <w:t>V</w:t>
      </w:r>
      <w:r w:rsidR="00E21EC3">
        <w:rPr>
          <w:rFonts w:ascii="Times New Roman" w:hAnsi="Times New Roman"/>
          <w:b w:val="0"/>
          <w:sz w:val="24"/>
          <w:szCs w:val="24"/>
        </w:rPr>
        <w:t xml:space="preserve"> Sušici </w:t>
      </w:r>
      <w:r w:rsidRPr="00A66D41">
        <w:rPr>
          <w:rFonts w:ascii="Times New Roman" w:hAnsi="Times New Roman"/>
          <w:b w:val="0"/>
          <w:sz w:val="24"/>
          <w:szCs w:val="24"/>
        </w:rPr>
        <w:t xml:space="preserve">dne </w:t>
      </w:r>
      <w:r w:rsidR="00BD6655">
        <w:rPr>
          <w:rFonts w:ascii="Times New Roman" w:hAnsi="Times New Roman"/>
          <w:b w:val="0"/>
          <w:sz w:val="24"/>
          <w:szCs w:val="24"/>
        </w:rPr>
        <w:t>31. 8. 2020</w:t>
      </w:r>
      <w:r w:rsidR="00E21EC3">
        <w:rPr>
          <w:rFonts w:ascii="Times New Roman" w:hAnsi="Times New Roman"/>
          <w:b w:val="0"/>
          <w:sz w:val="24"/>
          <w:szCs w:val="24"/>
        </w:rPr>
        <w:tab/>
      </w:r>
      <w:r w:rsidR="00E21EC3">
        <w:rPr>
          <w:rFonts w:ascii="Times New Roman" w:hAnsi="Times New Roman"/>
          <w:b w:val="0"/>
          <w:sz w:val="24"/>
          <w:szCs w:val="24"/>
        </w:rPr>
        <w:tab/>
      </w:r>
      <w:r w:rsidR="00E21EC3">
        <w:rPr>
          <w:rFonts w:ascii="Times New Roman" w:hAnsi="Times New Roman"/>
          <w:b w:val="0"/>
          <w:sz w:val="24"/>
          <w:szCs w:val="24"/>
        </w:rPr>
        <w:tab/>
      </w:r>
      <w:r w:rsidR="00E21EC3">
        <w:rPr>
          <w:rFonts w:ascii="Times New Roman" w:hAnsi="Times New Roman"/>
          <w:b w:val="0"/>
          <w:sz w:val="24"/>
          <w:szCs w:val="24"/>
        </w:rPr>
        <w:tab/>
      </w:r>
      <w:r w:rsidR="00E21EC3">
        <w:rPr>
          <w:rFonts w:ascii="Times New Roman" w:hAnsi="Times New Roman"/>
          <w:b w:val="0"/>
          <w:sz w:val="24"/>
          <w:szCs w:val="24"/>
        </w:rPr>
        <w:tab/>
      </w:r>
      <w:r w:rsidR="00E21EC3">
        <w:rPr>
          <w:rFonts w:ascii="Times New Roman" w:hAnsi="Times New Roman"/>
          <w:b w:val="0"/>
          <w:sz w:val="24"/>
          <w:szCs w:val="24"/>
        </w:rPr>
        <w:tab/>
      </w:r>
      <w:r w:rsidR="00A66D41" w:rsidRPr="00A66D41">
        <w:rPr>
          <w:rFonts w:ascii="Times New Roman" w:hAnsi="Times New Roman"/>
          <w:b w:val="0"/>
          <w:sz w:val="24"/>
          <w:szCs w:val="24"/>
        </w:rPr>
        <w:t xml:space="preserve">Ing. </w:t>
      </w:r>
      <w:r w:rsidR="00E21EC3">
        <w:rPr>
          <w:rFonts w:ascii="Times New Roman" w:hAnsi="Times New Roman"/>
          <w:b w:val="0"/>
          <w:sz w:val="24"/>
          <w:szCs w:val="24"/>
        </w:rPr>
        <w:t>Jaromír Kolář</w:t>
      </w:r>
    </w:p>
    <w:p w:rsidR="00A66D41" w:rsidRPr="00A66D41" w:rsidRDefault="00A66D41" w:rsidP="00A66D41">
      <w:pPr>
        <w:keepNext/>
        <w:spacing w:after="120" w:line="240" w:lineRule="auto"/>
        <w:jc w:val="center"/>
        <w:outlineLvl w:val="1"/>
        <w:rPr>
          <w:rFonts w:ascii="Times New Roman" w:eastAsia="Times New Roman" w:hAnsi="Times New Roman"/>
          <w:sz w:val="24"/>
          <w:szCs w:val="24"/>
          <w:lang w:eastAsia="cs-CZ"/>
        </w:rPr>
      </w:pPr>
      <w:r w:rsidRPr="00A66D41">
        <w:rPr>
          <w:rFonts w:ascii="Times New Roman" w:eastAsia="Times New Roman" w:hAnsi="Times New Roman"/>
          <w:sz w:val="24"/>
          <w:szCs w:val="24"/>
          <w:lang w:eastAsia="cs-CZ"/>
        </w:rPr>
        <w:tab/>
      </w:r>
      <w:r w:rsidRPr="00A66D41">
        <w:rPr>
          <w:rFonts w:ascii="Times New Roman" w:eastAsia="Times New Roman" w:hAnsi="Times New Roman"/>
          <w:sz w:val="24"/>
          <w:szCs w:val="24"/>
          <w:lang w:eastAsia="cs-CZ"/>
        </w:rPr>
        <w:tab/>
      </w:r>
      <w:r w:rsidRPr="00A66D41">
        <w:rPr>
          <w:rFonts w:ascii="Times New Roman" w:eastAsia="Times New Roman" w:hAnsi="Times New Roman"/>
          <w:sz w:val="24"/>
          <w:szCs w:val="24"/>
          <w:lang w:eastAsia="cs-CZ"/>
        </w:rPr>
        <w:tab/>
      </w:r>
      <w:r w:rsidRPr="00A66D41">
        <w:rPr>
          <w:rFonts w:ascii="Times New Roman" w:eastAsia="Times New Roman" w:hAnsi="Times New Roman"/>
          <w:sz w:val="24"/>
          <w:szCs w:val="24"/>
          <w:lang w:eastAsia="cs-CZ"/>
        </w:rPr>
        <w:tab/>
      </w:r>
      <w:r w:rsidRPr="00A66D41">
        <w:rPr>
          <w:rFonts w:ascii="Times New Roman" w:eastAsia="Times New Roman" w:hAnsi="Times New Roman"/>
          <w:sz w:val="24"/>
          <w:szCs w:val="24"/>
          <w:lang w:eastAsia="cs-CZ"/>
        </w:rPr>
        <w:tab/>
      </w:r>
      <w:r w:rsidR="00E21EC3">
        <w:rPr>
          <w:rFonts w:ascii="Times New Roman" w:eastAsia="Times New Roman" w:hAnsi="Times New Roman"/>
          <w:sz w:val="24"/>
          <w:szCs w:val="24"/>
          <w:lang w:eastAsia="cs-CZ"/>
        </w:rPr>
        <w:tab/>
      </w:r>
      <w:r w:rsidR="00E21EC3">
        <w:rPr>
          <w:rFonts w:ascii="Times New Roman" w:eastAsia="Times New Roman" w:hAnsi="Times New Roman"/>
          <w:sz w:val="24"/>
          <w:szCs w:val="24"/>
          <w:lang w:eastAsia="cs-CZ"/>
        </w:rPr>
        <w:tab/>
      </w:r>
      <w:r w:rsidRPr="00A66D41">
        <w:rPr>
          <w:rFonts w:ascii="Times New Roman" w:eastAsia="Times New Roman" w:hAnsi="Times New Roman"/>
          <w:sz w:val="24"/>
          <w:szCs w:val="24"/>
          <w:lang w:eastAsia="cs-CZ"/>
        </w:rPr>
        <w:t>ředitel školy</w:t>
      </w:r>
    </w:p>
    <w:p w:rsidR="00EF2EE3" w:rsidRPr="00A66D41" w:rsidRDefault="001B2233" w:rsidP="00A66D41">
      <w:pPr>
        <w:pStyle w:val="Nadpis2"/>
        <w:rPr>
          <w:rFonts w:ascii="Times New Roman" w:hAnsi="Times New Roman"/>
          <w:b w:val="0"/>
          <w:sz w:val="24"/>
          <w:szCs w:val="24"/>
        </w:rPr>
      </w:pPr>
      <w:r w:rsidRPr="00433F7C">
        <w:tab/>
      </w:r>
      <w:r w:rsidRPr="00433F7C">
        <w:tab/>
      </w:r>
      <w:r w:rsidRPr="00433F7C">
        <w:tab/>
      </w:r>
      <w:r w:rsidRPr="00433F7C">
        <w:tab/>
      </w:r>
      <w:r w:rsidRPr="00433F7C">
        <w:tab/>
      </w:r>
      <w:r w:rsidRPr="00433F7C">
        <w:tab/>
      </w:r>
    </w:p>
    <w:p w:rsidR="00911D0D" w:rsidRDefault="00911D0D" w:rsidP="001B2233">
      <w:pPr>
        <w:rPr>
          <w:rFonts w:ascii="Times New Roman" w:hAnsi="Times New Roman"/>
          <w:sz w:val="24"/>
          <w:szCs w:val="24"/>
        </w:rPr>
      </w:pPr>
    </w:p>
    <w:p w:rsidR="001B2233" w:rsidRPr="00433F7C" w:rsidRDefault="001B2233" w:rsidP="001B2233">
      <w:pPr>
        <w:rPr>
          <w:rFonts w:ascii="Times New Roman" w:hAnsi="Times New Roman"/>
          <w:sz w:val="24"/>
          <w:szCs w:val="24"/>
        </w:rPr>
      </w:pPr>
      <w:r w:rsidRPr="00433F7C">
        <w:rPr>
          <w:rFonts w:ascii="Times New Roman" w:hAnsi="Times New Roman"/>
          <w:sz w:val="24"/>
          <w:szCs w:val="24"/>
        </w:rPr>
        <w:t>Schváleno Školskou radou S</w:t>
      </w:r>
      <w:r w:rsidR="00E21EC3">
        <w:rPr>
          <w:rFonts w:ascii="Times New Roman" w:hAnsi="Times New Roman"/>
          <w:sz w:val="24"/>
          <w:szCs w:val="24"/>
        </w:rPr>
        <w:t>OŠ a SOU Sušice</w:t>
      </w:r>
      <w:r w:rsidR="00433F7C">
        <w:rPr>
          <w:rFonts w:ascii="Times New Roman" w:hAnsi="Times New Roman"/>
          <w:sz w:val="24"/>
          <w:szCs w:val="24"/>
        </w:rPr>
        <w:t xml:space="preserve"> dne </w:t>
      </w:r>
      <w:proofErr w:type="gramStart"/>
      <w:r w:rsidR="00BD6655">
        <w:rPr>
          <w:rFonts w:ascii="Times New Roman" w:hAnsi="Times New Roman"/>
          <w:sz w:val="24"/>
          <w:szCs w:val="24"/>
        </w:rPr>
        <w:t>9.10.2020</w:t>
      </w:r>
      <w:proofErr w:type="gramEnd"/>
    </w:p>
    <w:p w:rsidR="001B2233" w:rsidRPr="00433F7C" w:rsidRDefault="001B2233" w:rsidP="001B2233">
      <w:pPr>
        <w:rPr>
          <w:rFonts w:ascii="Times New Roman" w:hAnsi="Times New Roman"/>
          <w:sz w:val="24"/>
          <w:szCs w:val="24"/>
        </w:rPr>
      </w:pPr>
    </w:p>
    <w:p w:rsidR="001B2233" w:rsidRDefault="001B2233" w:rsidP="001B2233">
      <w:pPr>
        <w:rPr>
          <w:rFonts w:ascii="Times New Roman" w:hAnsi="Times New Roman"/>
          <w:sz w:val="24"/>
          <w:szCs w:val="24"/>
        </w:rPr>
      </w:pPr>
      <w:r w:rsidRPr="00433F7C">
        <w:rPr>
          <w:rFonts w:ascii="Times New Roman" w:hAnsi="Times New Roman"/>
          <w:sz w:val="24"/>
          <w:szCs w:val="24"/>
        </w:rPr>
        <w:t>Za Školskou radu</w:t>
      </w:r>
    </w:p>
    <w:p w:rsidR="00E21EC3" w:rsidRDefault="00E21EC3" w:rsidP="001B2233">
      <w:pPr>
        <w:rPr>
          <w:rFonts w:ascii="Times New Roman" w:hAnsi="Times New Roman"/>
          <w:sz w:val="24"/>
          <w:szCs w:val="24"/>
        </w:rPr>
      </w:pPr>
    </w:p>
    <w:p w:rsidR="00E21EC3" w:rsidRDefault="00E21EC3" w:rsidP="001B223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Mgr. Jaroslav Pavelec</w:t>
      </w:r>
    </w:p>
    <w:p w:rsidR="00E21EC3" w:rsidRPr="00433F7C" w:rsidRDefault="00E21EC3" w:rsidP="001B223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předseda školské rady</w:t>
      </w:r>
    </w:p>
    <w:p w:rsidR="001B2233" w:rsidRDefault="001B2233" w:rsidP="001B2233">
      <w:pPr>
        <w:rPr>
          <w:rFonts w:ascii="Times New Roman" w:hAnsi="Times New Roman"/>
          <w:sz w:val="24"/>
          <w:szCs w:val="24"/>
        </w:rPr>
      </w:pPr>
    </w:p>
    <w:p w:rsidR="00AA1EC2" w:rsidRPr="00433F7C" w:rsidRDefault="00AA1EC2" w:rsidP="001B2233">
      <w:pPr>
        <w:rPr>
          <w:rFonts w:ascii="Times New Roman" w:hAnsi="Times New Roman"/>
          <w:sz w:val="24"/>
          <w:szCs w:val="24"/>
        </w:rPr>
      </w:pPr>
    </w:p>
    <w:p w:rsidR="001B2233" w:rsidRPr="005D44F0" w:rsidRDefault="007E7673" w:rsidP="00E21EC3">
      <w:pPr>
        <w:pStyle w:val="Nadpis2"/>
        <w:rPr>
          <w:rFonts w:ascii="Times New Roman" w:hAnsi="Times New Roman"/>
          <w:b w:val="0"/>
          <w:sz w:val="24"/>
          <w:szCs w:val="24"/>
        </w:rPr>
      </w:pPr>
      <w:r>
        <w:rPr>
          <w:rFonts w:ascii="Times New Roman" w:hAnsi="Times New Roman"/>
          <w:sz w:val="24"/>
          <w:szCs w:val="24"/>
        </w:rPr>
        <w:tab/>
      </w:r>
    </w:p>
    <w:p w:rsidR="007C4007" w:rsidRPr="001B2233" w:rsidRDefault="007C4007" w:rsidP="001B2233">
      <w:pPr>
        <w:rPr>
          <w:rFonts w:ascii="Times New Roman" w:hAnsi="Times New Roman"/>
        </w:rPr>
      </w:pPr>
    </w:p>
    <w:sectPr w:rsidR="007C4007" w:rsidRPr="001B2233" w:rsidSect="00513361">
      <w:footerReference w:type="even" r:id="rId12"/>
      <w:footerReference w:type="defaul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9E3" w:rsidRDefault="00D059E3" w:rsidP="00F44B39">
      <w:pPr>
        <w:spacing w:after="0" w:line="240" w:lineRule="auto"/>
      </w:pPr>
      <w:r>
        <w:separator/>
      </w:r>
    </w:p>
  </w:endnote>
  <w:endnote w:type="continuationSeparator" w:id="0">
    <w:p w:rsidR="00D059E3" w:rsidRDefault="00D059E3" w:rsidP="00F4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9E3" w:rsidRDefault="00D059E3" w:rsidP="00D638E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059E3" w:rsidRDefault="00D059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9E3" w:rsidRDefault="00D059E3" w:rsidP="00D638E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96CB0">
      <w:rPr>
        <w:rStyle w:val="slostrnky"/>
        <w:noProof/>
      </w:rPr>
      <w:t>27</w:t>
    </w:r>
    <w:r>
      <w:rPr>
        <w:rStyle w:val="slostrnky"/>
      </w:rPr>
      <w:fldChar w:fldCharType="end"/>
    </w:r>
  </w:p>
  <w:p w:rsidR="00D059E3" w:rsidRDefault="00D059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9E3" w:rsidRDefault="00D059E3" w:rsidP="00F44B39">
      <w:pPr>
        <w:spacing w:after="0" w:line="240" w:lineRule="auto"/>
      </w:pPr>
      <w:r>
        <w:separator/>
      </w:r>
    </w:p>
  </w:footnote>
  <w:footnote w:type="continuationSeparator" w:id="0">
    <w:p w:rsidR="00D059E3" w:rsidRDefault="00D059E3" w:rsidP="00F44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7F81116"/>
    <w:lvl w:ilvl="0">
      <w:start w:val="1"/>
      <w:numFmt w:val="decimal"/>
      <w:pStyle w:val="slovanseznam"/>
      <w:lvlText w:val="(%1)"/>
      <w:lvlJc w:val="left"/>
      <w:pPr>
        <w:tabs>
          <w:tab w:val="num" w:pos="454"/>
        </w:tabs>
        <w:ind w:left="0" w:firstLine="0"/>
      </w:pPr>
      <w:rPr>
        <w:rFonts w:hint="default"/>
        <w:b w:val="0"/>
        <w:i w:val="0"/>
      </w:rPr>
    </w:lvl>
  </w:abstractNum>
  <w:abstractNum w:abstractNumId="1" w15:restartNumberingAfterBreak="0">
    <w:nsid w:val="031611B4"/>
    <w:multiLevelType w:val="hybridMultilevel"/>
    <w:tmpl w:val="ADC4E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7877AD"/>
    <w:multiLevelType w:val="hybridMultilevel"/>
    <w:tmpl w:val="9BA23F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C3750"/>
    <w:multiLevelType w:val="hybridMultilevel"/>
    <w:tmpl w:val="8C1A55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52B28"/>
    <w:multiLevelType w:val="hybridMultilevel"/>
    <w:tmpl w:val="94EA7E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3F72ED"/>
    <w:multiLevelType w:val="hybridMultilevel"/>
    <w:tmpl w:val="C10ED3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35492F"/>
    <w:multiLevelType w:val="hybridMultilevel"/>
    <w:tmpl w:val="88221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4B0ACF"/>
    <w:multiLevelType w:val="hybridMultilevel"/>
    <w:tmpl w:val="0FAC7A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DB39FD"/>
    <w:multiLevelType w:val="hybridMultilevel"/>
    <w:tmpl w:val="28C0ACDA"/>
    <w:lvl w:ilvl="0" w:tplc="A8CADB06">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A07A3"/>
    <w:multiLevelType w:val="multilevel"/>
    <w:tmpl w:val="F7E484A8"/>
    <w:numStyleLink w:val="Stylslovn"/>
  </w:abstractNum>
  <w:abstractNum w:abstractNumId="10" w15:restartNumberingAfterBreak="0">
    <w:nsid w:val="24F57D9E"/>
    <w:multiLevelType w:val="hybridMultilevel"/>
    <w:tmpl w:val="73E480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DB27D0"/>
    <w:multiLevelType w:val="hybridMultilevel"/>
    <w:tmpl w:val="91B40B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1258B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063670"/>
    <w:multiLevelType w:val="multilevel"/>
    <w:tmpl w:val="F7E484A8"/>
    <w:numStyleLink w:val="Stylslovn"/>
  </w:abstractNum>
  <w:abstractNum w:abstractNumId="14" w15:restartNumberingAfterBreak="0">
    <w:nsid w:val="2CFA2EDC"/>
    <w:multiLevelType w:val="hybridMultilevel"/>
    <w:tmpl w:val="4AE6A8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76716F"/>
    <w:multiLevelType w:val="hybridMultilevel"/>
    <w:tmpl w:val="D2BE41C8"/>
    <w:lvl w:ilvl="0" w:tplc="1178919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DB2AEE"/>
    <w:multiLevelType w:val="hybridMultilevel"/>
    <w:tmpl w:val="FF9C8F0A"/>
    <w:lvl w:ilvl="0" w:tplc="DE526A88">
      <w:start w:val="1"/>
      <w:numFmt w:val="decimal"/>
      <w:lvlText w:val="%1."/>
      <w:lvlJc w:val="left"/>
      <w:pPr>
        <w:tabs>
          <w:tab w:val="num" w:pos="1653"/>
        </w:tabs>
        <w:ind w:left="1653" w:hanging="945"/>
      </w:pPr>
      <w:rPr>
        <w:rFonts w:ascii="Times New Roman" w:eastAsia="Times New Roman" w:hAnsi="Times New Roman"/>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7" w15:restartNumberingAfterBreak="0">
    <w:nsid w:val="374478ED"/>
    <w:multiLevelType w:val="hybridMultilevel"/>
    <w:tmpl w:val="258CE10C"/>
    <w:lvl w:ilvl="0" w:tplc="B4ACB4F8">
      <w:start w:val="1"/>
      <w:numFmt w:val="decimal"/>
      <w:pStyle w:val="Nadpis3"/>
      <w:lvlText w:val="§ %1"/>
      <w:lvlJc w:val="left"/>
      <w:pPr>
        <w:tabs>
          <w:tab w:val="num" w:pos="851"/>
        </w:tabs>
        <w:ind w:left="851" w:hanging="567"/>
      </w:pPr>
      <w:rPr>
        <w:rFonts w:hint="default"/>
      </w:rPr>
    </w:lvl>
    <w:lvl w:ilvl="1" w:tplc="540CBD3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B5144A5"/>
    <w:multiLevelType w:val="hybridMultilevel"/>
    <w:tmpl w:val="49BAE4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031081"/>
    <w:multiLevelType w:val="hybridMultilevel"/>
    <w:tmpl w:val="F93C3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A65F52"/>
    <w:multiLevelType w:val="hybridMultilevel"/>
    <w:tmpl w:val="213E8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CA529D"/>
    <w:multiLevelType w:val="hybridMultilevel"/>
    <w:tmpl w:val="EA52D1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765F4C"/>
    <w:multiLevelType w:val="hybridMultilevel"/>
    <w:tmpl w:val="8118EF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C1024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00B7603"/>
    <w:multiLevelType w:val="hybridMultilevel"/>
    <w:tmpl w:val="C0ECA1A4"/>
    <w:lvl w:ilvl="0" w:tplc="5F20D46C">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25" w15:restartNumberingAfterBreak="0">
    <w:nsid w:val="519E57C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581A7E"/>
    <w:multiLevelType w:val="hybridMultilevel"/>
    <w:tmpl w:val="E75EB0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4A0816"/>
    <w:multiLevelType w:val="hybridMultilevel"/>
    <w:tmpl w:val="BFE64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5076F1"/>
    <w:multiLevelType w:val="hybridMultilevel"/>
    <w:tmpl w:val="8B6421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2F4A94"/>
    <w:multiLevelType w:val="hybridMultilevel"/>
    <w:tmpl w:val="95BCC192"/>
    <w:lvl w:ilvl="0" w:tplc="6FE03D72">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0" w15:restartNumberingAfterBreak="0">
    <w:nsid w:val="69215D76"/>
    <w:multiLevelType w:val="hybridMultilevel"/>
    <w:tmpl w:val="DBE8EF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4C4F3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A626D9B"/>
    <w:multiLevelType w:val="hybridMultilevel"/>
    <w:tmpl w:val="D9204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BF72AF"/>
    <w:multiLevelType w:val="multilevel"/>
    <w:tmpl w:val="F7E484A8"/>
    <w:styleLink w:val="Stylslovn"/>
    <w:lvl w:ilvl="0">
      <w:start w:val="1"/>
      <w:numFmt w:val="lowerLetter"/>
      <w:lvlText w:val="%1)"/>
      <w:lvlJc w:val="left"/>
      <w:pPr>
        <w:tabs>
          <w:tab w:val="num" w:pos="792"/>
        </w:tabs>
        <w:ind w:left="397" w:hanging="397"/>
      </w:pPr>
      <w:rPr>
        <w:rFonts w:ascii="Times New Roman" w:eastAsia="Calibri" w:hAnsi="Times New Roman" w:cs="Times New Roman"/>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ascii="Times New Roman" w:eastAsia="Calibri" w:hAnsi="Times New Roman"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6BD775F3"/>
    <w:multiLevelType w:val="multilevel"/>
    <w:tmpl w:val="F7E484A8"/>
    <w:numStyleLink w:val="Stylslovn"/>
  </w:abstractNum>
  <w:abstractNum w:abstractNumId="35" w15:restartNumberingAfterBreak="0">
    <w:nsid w:val="70B5162C"/>
    <w:multiLevelType w:val="hybridMultilevel"/>
    <w:tmpl w:val="81A64F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E00F08"/>
    <w:multiLevelType w:val="hybridMultilevel"/>
    <w:tmpl w:val="ED349F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F70634"/>
    <w:multiLevelType w:val="multilevel"/>
    <w:tmpl w:val="F7E484A8"/>
    <w:lvl w:ilvl="0">
      <w:start w:val="1"/>
      <w:numFmt w:val="lowerLetter"/>
      <w:lvlText w:val="%1)"/>
      <w:lvlJc w:val="left"/>
      <w:pPr>
        <w:tabs>
          <w:tab w:val="num" w:pos="792"/>
        </w:tabs>
        <w:ind w:left="397" w:hanging="397"/>
      </w:pPr>
      <w:rPr>
        <w:rFonts w:ascii="Times New Roman" w:eastAsia="Calibri" w:hAnsi="Times New Roman" w:cs="Times New Roman"/>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ascii="Times New Roman" w:eastAsia="Calibri" w:hAnsi="Times New Roman"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8CD267B"/>
    <w:multiLevelType w:val="hybridMultilevel"/>
    <w:tmpl w:val="396A2B5C"/>
    <w:lvl w:ilvl="0" w:tplc="C624D806">
      <w:numFmt w:val="bullet"/>
      <w:pStyle w:val="Seznamsodrkami"/>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493BBF"/>
    <w:multiLevelType w:val="hybridMultilevel"/>
    <w:tmpl w:val="A2589B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1F4B1E"/>
    <w:multiLevelType w:val="hybridMultilevel"/>
    <w:tmpl w:val="0D26B4F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323E79"/>
    <w:multiLevelType w:val="hybridMultilevel"/>
    <w:tmpl w:val="E91ECB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lvlOverride w:ilvl="0">
      <w:startOverride w:val="1"/>
    </w:lvlOverride>
  </w:num>
  <w:num w:numId="3">
    <w:abstractNumId w:val="17"/>
  </w:num>
  <w:num w:numId="4">
    <w:abstractNumId w:val="12"/>
  </w:num>
  <w:num w:numId="5">
    <w:abstractNumId w:val="23"/>
  </w:num>
  <w:num w:numId="6">
    <w:abstractNumId w:val="31"/>
  </w:num>
  <w:num w:numId="7">
    <w:abstractNumId w:val="25"/>
  </w:num>
  <w:num w:numId="8">
    <w:abstractNumId w:val="33"/>
  </w:num>
  <w:num w:numId="9">
    <w:abstractNumId w:val="9"/>
    <w:lvlOverride w:ilvl="0">
      <w:lvl w:ilvl="0">
        <w:start w:val="1"/>
        <w:numFmt w:val="lowerLetter"/>
        <w:lvlText w:val="%1)"/>
        <w:lvlJc w:val="left"/>
        <w:pPr>
          <w:tabs>
            <w:tab w:val="num" w:pos="792"/>
          </w:tabs>
          <w:ind w:left="397" w:hanging="397"/>
        </w:pPr>
        <w:rPr>
          <w:rFonts w:ascii="Times New Roman" w:eastAsia="Calibri" w:hAnsi="Times New Roman" w:cs="Times New Roman"/>
          <w:sz w:val="22"/>
        </w:rPr>
      </w:lvl>
    </w:lvlOverride>
  </w:num>
  <w:num w:numId="10">
    <w:abstractNumId w:val="13"/>
  </w:num>
  <w:num w:numId="11">
    <w:abstractNumId w:val="3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502"/>
          </w:tabs>
          <w:ind w:left="502" w:hanging="360"/>
        </w:pPr>
        <w:rPr>
          <w:rFonts w:ascii="Times New Roman" w:eastAsia="Calibri" w:hAnsi="Times New Roman" w:cs="Times New Roman"/>
          <w:color w:val="auto"/>
        </w:rPr>
      </w:lvl>
    </w:lvlOverride>
  </w:num>
  <w:num w:numId="12">
    <w:abstractNumId w:val="38"/>
  </w:num>
  <w:num w:numId="13">
    <w:abstractNumId w:val="39"/>
  </w:num>
  <w:num w:numId="14">
    <w:abstractNumId w:val="5"/>
  </w:num>
  <w:num w:numId="15">
    <w:abstractNumId w:val="3"/>
  </w:num>
  <w:num w:numId="16">
    <w:abstractNumId w:val="28"/>
  </w:num>
  <w:num w:numId="17">
    <w:abstractNumId w:val="14"/>
  </w:num>
  <w:num w:numId="18">
    <w:abstractNumId w:val="35"/>
  </w:num>
  <w:num w:numId="19">
    <w:abstractNumId w:val="41"/>
  </w:num>
  <w:num w:numId="20">
    <w:abstractNumId w:val="15"/>
  </w:num>
  <w:num w:numId="21">
    <w:abstractNumId w:val="18"/>
  </w:num>
  <w:num w:numId="22">
    <w:abstractNumId w:val="10"/>
  </w:num>
  <w:num w:numId="23">
    <w:abstractNumId w:val="2"/>
  </w:num>
  <w:num w:numId="24">
    <w:abstractNumId w:val="22"/>
  </w:num>
  <w:num w:numId="25">
    <w:abstractNumId w:val="21"/>
  </w:num>
  <w:num w:numId="26">
    <w:abstractNumId w:val="26"/>
  </w:num>
  <w:num w:numId="27">
    <w:abstractNumId w:val="11"/>
  </w:num>
  <w:num w:numId="28">
    <w:abstractNumId w:val="19"/>
  </w:num>
  <w:num w:numId="29">
    <w:abstractNumId w:val="36"/>
  </w:num>
  <w:num w:numId="30">
    <w:abstractNumId w:val="30"/>
  </w:num>
  <w:num w:numId="31">
    <w:abstractNumId w:val="8"/>
  </w:num>
  <w:num w:numId="32">
    <w:abstractNumId w:val="37"/>
  </w:num>
  <w:num w:numId="33">
    <w:abstractNumId w:val="6"/>
  </w:num>
  <w:num w:numId="34">
    <w:abstractNumId w:val="20"/>
  </w:num>
  <w:num w:numId="35">
    <w:abstractNumId w:val="27"/>
  </w:num>
  <w:num w:numId="36">
    <w:abstractNumId w:val="32"/>
  </w:num>
  <w:num w:numId="37">
    <w:abstractNumId w:val="1"/>
  </w:num>
  <w:num w:numId="38">
    <w:abstractNumId w:val="40"/>
  </w:num>
  <w:num w:numId="39">
    <w:abstractNumId w:val="4"/>
  </w:num>
  <w:num w:numId="40">
    <w:abstractNumId w:val="29"/>
  </w:num>
  <w:num w:numId="41">
    <w:abstractNumId w:val="24"/>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09"/>
    <w:rsid w:val="00003D8C"/>
    <w:rsid w:val="00024CC4"/>
    <w:rsid w:val="00042317"/>
    <w:rsid w:val="00071D90"/>
    <w:rsid w:val="0007608F"/>
    <w:rsid w:val="00084D70"/>
    <w:rsid w:val="000B17F6"/>
    <w:rsid w:val="000B21CE"/>
    <w:rsid w:val="000B4CF5"/>
    <w:rsid w:val="000C7BCA"/>
    <w:rsid w:val="000D5B88"/>
    <w:rsid w:val="000E197F"/>
    <w:rsid w:val="000E4F98"/>
    <w:rsid w:val="001003B3"/>
    <w:rsid w:val="00110E77"/>
    <w:rsid w:val="00111255"/>
    <w:rsid w:val="00112356"/>
    <w:rsid w:val="001253B4"/>
    <w:rsid w:val="00125EA8"/>
    <w:rsid w:val="001260A3"/>
    <w:rsid w:val="00142D95"/>
    <w:rsid w:val="00144915"/>
    <w:rsid w:val="001764B5"/>
    <w:rsid w:val="00177100"/>
    <w:rsid w:val="0018572E"/>
    <w:rsid w:val="00185A7D"/>
    <w:rsid w:val="00194AB8"/>
    <w:rsid w:val="00196CB0"/>
    <w:rsid w:val="001B12FA"/>
    <w:rsid w:val="001B2233"/>
    <w:rsid w:val="001B60D9"/>
    <w:rsid w:val="001D029E"/>
    <w:rsid w:val="001D13F8"/>
    <w:rsid w:val="001D1A0A"/>
    <w:rsid w:val="001F15AF"/>
    <w:rsid w:val="001F5B6D"/>
    <w:rsid w:val="001F5E0D"/>
    <w:rsid w:val="00202885"/>
    <w:rsid w:val="00216AC5"/>
    <w:rsid w:val="00224DDD"/>
    <w:rsid w:val="00236756"/>
    <w:rsid w:val="002531CE"/>
    <w:rsid w:val="002749F3"/>
    <w:rsid w:val="00275694"/>
    <w:rsid w:val="002828D5"/>
    <w:rsid w:val="002921F9"/>
    <w:rsid w:val="00292C74"/>
    <w:rsid w:val="00296C1D"/>
    <w:rsid w:val="002978F3"/>
    <w:rsid w:val="002A0AF6"/>
    <w:rsid w:val="002A2BB4"/>
    <w:rsid w:val="002B7726"/>
    <w:rsid w:val="002C416E"/>
    <w:rsid w:val="002C4185"/>
    <w:rsid w:val="002C6FC1"/>
    <w:rsid w:val="002D4A51"/>
    <w:rsid w:val="002F265D"/>
    <w:rsid w:val="002F769F"/>
    <w:rsid w:val="00305B5E"/>
    <w:rsid w:val="00306A66"/>
    <w:rsid w:val="00310178"/>
    <w:rsid w:val="00310FA8"/>
    <w:rsid w:val="00320330"/>
    <w:rsid w:val="00320767"/>
    <w:rsid w:val="0033009D"/>
    <w:rsid w:val="00332643"/>
    <w:rsid w:val="00332C5F"/>
    <w:rsid w:val="00340991"/>
    <w:rsid w:val="003464F4"/>
    <w:rsid w:val="00351836"/>
    <w:rsid w:val="00356AD9"/>
    <w:rsid w:val="00365274"/>
    <w:rsid w:val="00367B60"/>
    <w:rsid w:val="00372444"/>
    <w:rsid w:val="00376338"/>
    <w:rsid w:val="00390D31"/>
    <w:rsid w:val="003B47DC"/>
    <w:rsid w:val="003B7024"/>
    <w:rsid w:val="003B78C1"/>
    <w:rsid w:val="003C064F"/>
    <w:rsid w:val="003C4609"/>
    <w:rsid w:val="003C5F78"/>
    <w:rsid w:val="0040566A"/>
    <w:rsid w:val="004125A7"/>
    <w:rsid w:val="0041507F"/>
    <w:rsid w:val="00425209"/>
    <w:rsid w:val="00433F7C"/>
    <w:rsid w:val="00435804"/>
    <w:rsid w:val="00444302"/>
    <w:rsid w:val="00462761"/>
    <w:rsid w:val="00471203"/>
    <w:rsid w:val="00481EB6"/>
    <w:rsid w:val="004852B5"/>
    <w:rsid w:val="004A4431"/>
    <w:rsid w:val="004B2804"/>
    <w:rsid w:val="004B2A50"/>
    <w:rsid w:val="004C5B64"/>
    <w:rsid w:val="004C6AE2"/>
    <w:rsid w:val="004E2D05"/>
    <w:rsid w:val="004E5E25"/>
    <w:rsid w:val="004F1E0F"/>
    <w:rsid w:val="004F2728"/>
    <w:rsid w:val="004F751A"/>
    <w:rsid w:val="00504C04"/>
    <w:rsid w:val="00506104"/>
    <w:rsid w:val="00511F9A"/>
    <w:rsid w:val="00513361"/>
    <w:rsid w:val="00543487"/>
    <w:rsid w:val="00543D91"/>
    <w:rsid w:val="00544CE0"/>
    <w:rsid w:val="00546C02"/>
    <w:rsid w:val="00547AF5"/>
    <w:rsid w:val="0056161A"/>
    <w:rsid w:val="005741B0"/>
    <w:rsid w:val="00577CF0"/>
    <w:rsid w:val="00581887"/>
    <w:rsid w:val="00591D00"/>
    <w:rsid w:val="0059219C"/>
    <w:rsid w:val="005951A3"/>
    <w:rsid w:val="005A1550"/>
    <w:rsid w:val="005A49BF"/>
    <w:rsid w:val="005D44F0"/>
    <w:rsid w:val="00600E68"/>
    <w:rsid w:val="0060243E"/>
    <w:rsid w:val="006050C7"/>
    <w:rsid w:val="00606217"/>
    <w:rsid w:val="006157D0"/>
    <w:rsid w:val="0062408C"/>
    <w:rsid w:val="0062534B"/>
    <w:rsid w:val="006326ED"/>
    <w:rsid w:val="0065787A"/>
    <w:rsid w:val="00662E25"/>
    <w:rsid w:val="006715D9"/>
    <w:rsid w:val="00686818"/>
    <w:rsid w:val="006A0990"/>
    <w:rsid w:val="006A58E7"/>
    <w:rsid w:val="006B3B9F"/>
    <w:rsid w:val="006B7035"/>
    <w:rsid w:val="006D1255"/>
    <w:rsid w:val="006D55C9"/>
    <w:rsid w:val="006E36B7"/>
    <w:rsid w:val="006E66BF"/>
    <w:rsid w:val="006F6DF7"/>
    <w:rsid w:val="0070062E"/>
    <w:rsid w:val="00705C38"/>
    <w:rsid w:val="0071059F"/>
    <w:rsid w:val="00710A92"/>
    <w:rsid w:val="007123FB"/>
    <w:rsid w:val="007221B9"/>
    <w:rsid w:val="00724654"/>
    <w:rsid w:val="00741BEC"/>
    <w:rsid w:val="00744576"/>
    <w:rsid w:val="00745D42"/>
    <w:rsid w:val="00752880"/>
    <w:rsid w:val="00787B41"/>
    <w:rsid w:val="007904AA"/>
    <w:rsid w:val="00791935"/>
    <w:rsid w:val="00794AED"/>
    <w:rsid w:val="007B6CA7"/>
    <w:rsid w:val="007C32F4"/>
    <w:rsid w:val="007C4007"/>
    <w:rsid w:val="007C72CE"/>
    <w:rsid w:val="007D344F"/>
    <w:rsid w:val="007E0C8A"/>
    <w:rsid w:val="007E2183"/>
    <w:rsid w:val="007E4162"/>
    <w:rsid w:val="007E591C"/>
    <w:rsid w:val="007E7673"/>
    <w:rsid w:val="007F6B85"/>
    <w:rsid w:val="00802B15"/>
    <w:rsid w:val="00815C55"/>
    <w:rsid w:val="008176F2"/>
    <w:rsid w:val="00834068"/>
    <w:rsid w:val="00845F10"/>
    <w:rsid w:val="008526F1"/>
    <w:rsid w:val="00854DE4"/>
    <w:rsid w:val="00880B00"/>
    <w:rsid w:val="008846D0"/>
    <w:rsid w:val="00896CA5"/>
    <w:rsid w:val="008B111E"/>
    <w:rsid w:val="008E6259"/>
    <w:rsid w:val="009043AC"/>
    <w:rsid w:val="00911D0D"/>
    <w:rsid w:val="00914378"/>
    <w:rsid w:val="00916B33"/>
    <w:rsid w:val="00920BB8"/>
    <w:rsid w:val="00957286"/>
    <w:rsid w:val="0097606F"/>
    <w:rsid w:val="009B26B0"/>
    <w:rsid w:val="009D4C11"/>
    <w:rsid w:val="009E72A9"/>
    <w:rsid w:val="00A01B87"/>
    <w:rsid w:val="00A0446B"/>
    <w:rsid w:val="00A05196"/>
    <w:rsid w:val="00A23164"/>
    <w:rsid w:val="00A32A0A"/>
    <w:rsid w:val="00A32A4C"/>
    <w:rsid w:val="00A41330"/>
    <w:rsid w:val="00A537A6"/>
    <w:rsid w:val="00A61CB0"/>
    <w:rsid w:val="00A66D41"/>
    <w:rsid w:val="00A758C0"/>
    <w:rsid w:val="00A77313"/>
    <w:rsid w:val="00A77A84"/>
    <w:rsid w:val="00A952C8"/>
    <w:rsid w:val="00AA1650"/>
    <w:rsid w:val="00AA1EC2"/>
    <w:rsid w:val="00AB72BF"/>
    <w:rsid w:val="00AC2117"/>
    <w:rsid w:val="00AD1165"/>
    <w:rsid w:val="00AD3A04"/>
    <w:rsid w:val="00AF701E"/>
    <w:rsid w:val="00B02E9B"/>
    <w:rsid w:val="00B04A87"/>
    <w:rsid w:val="00B0773E"/>
    <w:rsid w:val="00B103E4"/>
    <w:rsid w:val="00B2037D"/>
    <w:rsid w:val="00B318DD"/>
    <w:rsid w:val="00B414CB"/>
    <w:rsid w:val="00B41663"/>
    <w:rsid w:val="00B50188"/>
    <w:rsid w:val="00B554D7"/>
    <w:rsid w:val="00B62595"/>
    <w:rsid w:val="00B85D90"/>
    <w:rsid w:val="00B91B5F"/>
    <w:rsid w:val="00B956BB"/>
    <w:rsid w:val="00BB36C8"/>
    <w:rsid w:val="00BC36FF"/>
    <w:rsid w:val="00BC564F"/>
    <w:rsid w:val="00BD0F71"/>
    <w:rsid w:val="00BD6655"/>
    <w:rsid w:val="00BF47BB"/>
    <w:rsid w:val="00BF613D"/>
    <w:rsid w:val="00C03A54"/>
    <w:rsid w:val="00C24E5A"/>
    <w:rsid w:val="00C25580"/>
    <w:rsid w:val="00C340BB"/>
    <w:rsid w:val="00C46377"/>
    <w:rsid w:val="00C73FC8"/>
    <w:rsid w:val="00C814BA"/>
    <w:rsid w:val="00C84824"/>
    <w:rsid w:val="00CB177B"/>
    <w:rsid w:val="00CC4BEA"/>
    <w:rsid w:val="00CC56CC"/>
    <w:rsid w:val="00CD4BD9"/>
    <w:rsid w:val="00CE1BE8"/>
    <w:rsid w:val="00CE4CC7"/>
    <w:rsid w:val="00CE6869"/>
    <w:rsid w:val="00D059E3"/>
    <w:rsid w:val="00D11758"/>
    <w:rsid w:val="00D2295F"/>
    <w:rsid w:val="00D24831"/>
    <w:rsid w:val="00D330AC"/>
    <w:rsid w:val="00D37F29"/>
    <w:rsid w:val="00D45A2D"/>
    <w:rsid w:val="00D478CD"/>
    <w:rsid w:val="00D51CA7"/>
    <w:rsid w:val="00D5656C"/>
    <w:rsid w:val="00D60D13"/>
    <w:rsid w:val="00D638E1"/>
    <w:rsid w:val="00D70262"/>
    <w:rsid w:val="00D75D2E"/>
    <w:rsid w:val="00D80E20"/>
    <w:rsid w:val="00D92663"/>
    <w:rsid w:val="00DA051A"/>
    <w:rsid w:val="00DA61A5"/>
    <w:rsid w:val="00DC35B8"/>
    <w:rsid w:val="00DC5ADE"/>
    <w:rsid w:val="00DD349F"/>
    <w:rsid w:val="00DD5616"/>
    <w:rsid w:val="00DE0908"/>
    <w:rsid w:val="00DE3108"/>
    <w:rsid w:val="00DE338C"/>
    <w:rsid w:val="00E03121"/>
    <w:rsid w:val="00E06EE1"/>
    <w:rsid w:val="00E16B4F"/>
    <w:rsid w:val="00E21EC3"/>
    <w:rsid w:val="00E22C18"/>
    <w:rsid w:val="00E268BF"/>
    <w:rsid w:val="00E4493C"/>
    <w:rsid w:val="00E52113"/>
    <w:rsid w:val="00E53A29"/>
    <w:rsid w:val="00E6072D"/>
    <w:rsid w:val="00E6156F"/>
    <w:rsid w:val="00E7190F"/>
    <w:rsid w:val="00E73FAF"/>
    <w:rsid w:val="00E813CD"/>
    <w:rsid w:val="00E94F81"/>
    <w:rsid w:val="00E959A6"/>
    <w:rsid w:val="00E9653A"/>
    <w:rsid w:val="00EC0FC7"/>
    <w:rsid w:val="00EE53D2"/>
    <w:rsid w:val="00EF143C"/>
    <w:rsid w:val="00EF2EE3"/>
    <w:rsid w:val="00EF582F"/>
    <w:rsid w:val="00EF7D11"/>
    <w:rsid w:val="00F12005"/>
    <w:rsid w:val="00F37B6D"/>
    <w:rsid w:val="00F44B39"/>
    <w:rsid w:val="00F56BCD"/>
    <w:rsid w:val="00F63C51"/>
    <w:rsid w:val="00F7508A"/>
    <w:rsid w:val="00F75C3D"/>
    <w:rsid w:val="00F95165"/>
    <w:rsid w:val="00F95703"/>
    <w:rsid w:val="00F95D02"/>
    <w:rsid w:val="00FA5102"/>
    <w:rsid w:val="00FB556E"/>
    <w:rsid w:val="00FC1C8A"/>
    <w:rsid w:val="00FD2353"/>
    <w:rsid w:val="00FD2B02"/>
    <w:rsid w:val="00FE7C92"/>
    <w:rsid w:val="00FF27B6"/>
    <w:rsid w:val="00FF7ED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5:docId w15:val="{BBE90F17-2AC9-436B-AE0E-677DCFBA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03E4"/>
    <w:pPr>
      <w:spacing w:after="200" w:line="276" w:lineRule="auto"/>
    </w:pPr>
    <w:rPr>
      <w:sz w:val="22"/>
      <w:szCs w:val="22"/>
      <w:lang w:eastAsia="en-US"/>
    </w:rPr>
  </w:style>
  <w:style w:type="paragraph" w:styleId="Nadpis1">
    <w:name w:val="heading 1"/>
    <w:basedOn w:val="Normln"/>
    <w:next w:val="Normln"/>
    <w:link w:val="Nadpis1Char"/>
    <w:qFormat/>
    <w:rsid w:val="001B2233"/>
    <w:pPr>
      <w:keepNext/>
      <w:spacing w:before="240" w:after="60" w:line="240" w:lineRule="auto"/>
      <w:jc w:val="both"/>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1B2233"/>
    <w:pPr>
      <w:keepNext/>
      <w:spacing w:after="120" w:line="240" w:lineRule="auto"/>
      <w:jc w:val="center"/>
      <w:outlineLvl w:val="1"/>
    </w:pPr>
    <w:rPr>
      <w:rFonts w:ascii="Arial" w:eastAsia="Times New Roman" w:hAnsi="Arial"/>
      <w:b/>
      <w:sz w:val="20"/>
      <w:szCs w:val="20"/>
      <w:lang w:eastAsia="cs-CZ"/>
    </w:rPr>
  </w:style>
  <w:style w:type="paragraph" w:styleId="Nadpis3">
    <w:name w:val="heading 3"/>
    <w:basedOn w:val="Normln"/>
    <w:next w:val="Normln"/>
    <w:link w:val="Nadpis3Char"/>
    <w:qFormat/>
    <w:rsid w:val="001B2233"/>
    <w:pPr>
      <w:keepNext/>
      <w:numPr>
        <w:numId w:val="3"/>
      </w:numPr>
      <w:spacing w:after="120" w:line="240" w:lineRule="auto"/>
      <w:jc w:val="center"/>
      <w:outlineLvl w:val="2"/>
    </w:pPr>
    <w:rPr>
      <w:rFonts w:ascii="Arial" w:eastAsia="Times New Roman" w:hAnsi="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252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iPriority w:val="99"/>
    <w:unhideWhenUsed/>
    <w:rsid w:val="0040566A"/>
    <w:rPr>
      <w:color w:val="0000FF"/>
      <w:u w:val="single"/>
    </w:rPr>
  </w:style>
  <w:style w:type="paragraph" w:styleId="Odstavecseseznamem">
    <w:name w:val="List Paragraph"/>
    <w:basedOn w:val="Normln"/>
    <w:uiPriority w:val="34"/>
    <w:qFormat/>
    <w:rsid w:val="00D5656C"/>
    <w:pPr>
      <w:ind w:left="720"/>
      <w:contextualSpacing/>
    </w:pPr>
  </w:style>
  <w:style w:type="paragraph" w:styleId="Zpat">
    <w:name w:val="footer"/>
    <w:basedOn w:val="Normln"/>
    <w:link w:val="ZpatChar"/>
    <w:semiHidden/>
    <w:rsid w:val="00C84824"/>
    <w:pPr>
      <w:widowControl w:val="0"/>
      <w:tabs>
        <w:tab w:val="center" w:pos="4536"/>
        <w:tab w:val="right" w:pos="9072"/>
      </w:tabs>
      <w:suppressAutoHyphens/>
      <w:spacing w:after="0" w:line="240" w:lineRule="auto"/>
    </w:pPr>
    <w:rPr>
      <w:rFonts w:ascii="Times New Roman" w:eastAsia="Andale Sans UI" w:hAnsi="Times New Roman"/>
      <w:kern w:val="1"/>
      <w:sz w:val="24"/>
      <w:szCs w:val="24"/>
    </w:rPr>
  </w:style>
  <w:style w:type="character" w:customStyle="1" w:styleId="ZpatChar">
    <w:name w:val="Zápatí Char"/>
    <w:link w:val="Zpat"/>
    <w:semiHidden/>
    <w:rsid w:val="00C84824"/>
    <w:rPr>
      <w:rFonts w:ascii="Times New Roman" w:eastAsia="Andale Sans UI" w:hAnsi="Times New Roman" w:cs="Times New Roman"/>
      <w:kern w:val="1"/>
      <w:sz w:val="24"/>
      <w:szCs w:val="24"/>
    </w:rPr>
  </w:style>
  <w:style w:type="character" w:customStyle="1" w:styleId="Nadpis1Char">
    <w:name w:val="Nadpis 1 Char"/>
    <w:link w:val="Nadpis1"/>
    <w:rsid w:val="001B2233"/>
    <w:rPr>
      <w:rFonts w:ascii="Arial" w:eastAsia="Times New Roman" w:hAnsi="Arial" w:cs="Times New Roman"/>
      <w:b/>
      <w:kern w:val="28"/>
      <w:sz w:val="28"/>
      <w:szCs w:val="20"/>
      <w:lang w:eastAsia="cs-CZ"/>
    </w:rPr>
  </w:style>
  <w:style w:type="character" w:customStyle="1" w:styleId="Nadpis2Char">
    <w:name w:val="Nadpis 2 Char"/>
    <w:link w:val="Nadpis2"/>
    <w:rsid w:val="001B2233"/>
    <w:rPr>
      <w:rFonts w:ascii="Arial" w:eastAsia="Times New Roman" w:hAnsi="Arial" w:cs="Times New Roman"/>
      <w:b/>
      <w:szCs w:val="20"/>
      <w:lang w:eastAsia="cs-CZ"/>
    </w:rPr>
  </w:style>
  <w:style w:type="character" w:customStyle="1" w:styleId="Nadpis3Char">
    <w:name w:val="Nadpis 3 Char"/>
    <w:link w:val="Nadpis3"/>
    <w:rsid w:val="001B2233"/>
    <w:rPr>
      <w:rFonts w:ascii="Arial" w:eastAsia="Times New Roman" w:hAnsi="Arial"/>
    </w:rPr>
  </w:style>
  <w:style w:type="paragraph" w:styleId="Zhlav">
    <w:name w:val="header"/>
    <w:basedOn w:val="Normln"/>
    <w:link w:val="ZhlavChar"/>
    <w:rsid w:val="001B2233"/>
    <w:pPr>
      <w:tabs>
        <w:tab w:val="center" w:pos="4536"/>
        <w:tab w:val="right" w:pos="9072"/>
      </w:tabs>
      <w:spacing w:after="0" w:line="240" w:lineRule="auto"/>
      <w:jc w:val="both"/>
    </w:pPr>
    <w:rPr>
      <w:rFonts w:ascii="Arial" w:eastAsia="Times New Roman" w:hAnsi="Arial"/>
      <w:sz w:val="20"/>
      <w:szCs w:val="20"/>
      <w:lang w:eastAsia="cs-CZ"/>
    </w:rPr>
  </w:style>
  <w:style w:type="character" w:customStyle="1" w:styleId="ZhlavChar">
    <w:name w:val="Záhlaví Char"/>
    <w:link w:val="Zhlav"/>
    <w:rsid w:val="001B2233"/>
    <w:rPr>
      <w:rFonts w:ascii="Arial" w:eastAsia="Times New Roman" w:hAnsi="Arial" w:cs="Times New Roman"/>
      <w:szCs w:val="20"/>
      <w:lang w:eastAsia="cs-CZ"/>
    </w:rPr>
  </w:style>
  <w:style w:type="paragraph" w:styleId="slovanseznam">
    <w:name w:val="List Number"/>
    <w:basedOn w:val="Normln"/>
    <w:rsid w:val="001B2233"/>
    <w:pPr>
      <w:numPr>
        <w:numId w:val="2"/>
      </w:numPr>
      <w:spacing w:after="0" w:line="240" w:lineRule="auto"/>
      <w:jc w:val="both"/>
    </w:pPr>
    <w:rPr>
      <w:rFonts w:ascii="Arial" w:eastAsia="Times New Roman" w:hAnsi="Arial"/>
      <w:szCs w:val="20"/>
      <w:lang w:eastAsia="cs-CZ"/>
    </w:rPr>
  </w:style>
  <w:style w:type="paragraph" w:styleId="Seznamsodrkami">
    <w:name w:val="List Bullet"/>
    <w:basedOn w:val="Normln"/>
    <w:autoRedefine/>
    <w:rsid w:val="00AA1650"/>
    <w:pPr>
      <w:numPr>
        <w:numId w:val="12"/>
      </w:numPr>
      <w:spacing w:after="0" w:line="240" w:lineRule="auto"/>
      <w:jc w:val="both"/>
    </w:pPr>
    <w:rPr>
      <w:rFonts w:ascii="Times New Roman" w:eastAsia="Times New Roman" w:hAnsi="Times New Roman"/>
      <w:sz w:val="24"/>
      <w:szCs w:val="24"/>
      <w:lang w:eastAsia="cs-CZ"/>
    </w:rPr>
  </w:style>
  <w:style w:type="paragraph" w:styleId="Zkladntext2">
    <w:name w:val="Body Text 2"/>
    <w:basedOn w:val="Normln"/>
    <w:link w:val="Zkladntext2Char"/>
    <w:rsid w:val="001B2233"/>
    <w:pPr>
      <w:spacing w:after="0" w:line="240" w:lineRule="auto"/>
      <w:jc w:val="both"/>
    </w:pPr>
    <w:rPr>
      <w:rFonts w:ascii="Arial" w:eastAsia="Times New Roman" w:hAnsi="Arial"/>
      <w:i/>
      <w:sz w:val="20"/>
      <w:szCs w:val="20"/>
      <w:lang w:eastAsia="cs-CZ"/>
    </w:rPr>
  </w:style>
  <w:style w:type="character" w:customStyle="1" w:styleId="Zkladntext2Char">
    <w:name w:val="Základní text 2 Char"/>
    <w:link w:val="Zkladntext2"/>
    <w:rsid w:val="001B2233"/>
    <w:rPr>
      <w:rFonts w:ascii="Arial" w:eastAsia="Times New Roman" w:hAnsi="Arial" w:cs="Times New Roman"/>
      <w:i/>
      <w:szCs w:val="20"/>
      <w:lang w:eastAsia="cs-CZ"/>
    </w:rPr>
  </w:style>
  <w:style w:type="numbering" w:customStyle="1" w:styleId="Stylslovn">
    <w:name w:val="Styl Číslování"/>
    <w:basedOn w:val="Bezseznamu"/>
    <w:rsid w:val="001B2233"/>
    <w:pPr>
      <w:numPr>
        <w:numId w:val="8"/>
      </w:numPr>
    </w:pPr>
  </w:style>
  <w:style w:type="paragraph" w:styleId="Textpoznpodarou">
    <w:name w:val="footnote text"/>
    <w:basedOn w:val="Normln"/>
    <w:link w:val="TextpoznpodarouChar"/>
    <w:uiPriority w:val="99"/>
    <w:semiHidden/>
    <w:unhideWhenUsed/>
    <w:rsid w:val="00F44B39"/>
    <w:pPr>
      <w:spacing w:after="0" w:line="240" w:lineRule="auto"/>
    </w:pPr>
    <w:rPr>
      <w:sz w:val="20"/>
      <w:szCs w:val="20"/>
    </w:rPr>
  </w:style>
  <w:style w:type="character" w:customStyle="1" w:styleId="TextpoznpodarouChar">
    <w:name w:val="Text pozn. pod čarou Char"/>
    <w:link w:val="Textpoznpodarou"/>
    <w:uiPriority w:val="99"/>
    <w:semiHidden/>
    <w:rsid w:val="00F44B39"/>
    <w:rPr>
      <w:sz w:val="20"/>
      <w:szCs w:val="20"/>
    </w:rPr>
  </w:style>
  <w:style w:type="character" w:styleId="Znakapoznpodarou">
    <w:name w:val="footnote reference"/>
    <w:uiPriority w:val="99"/>
    <w:semiHidden/>
    <w:unhideWhenUsed/>
    <w:rsid w:val="00F44B39"/>
    <w:rPr>
      <w:vertAlign w:val="superscript"/>
    </w:rPr>
  </w:style>
  <w:style w:type="character" w:customStyle="1" w:styleId="apple-style-span">
    <w:name w:val="apple-style-span"/>
    <w:basedOn w:val="Standardnpsmoodstavce"/>
    <w:rsid w:val="00957286"/>
  </w:style>
  <w:style w:type="character" w:styleId="slostrnky">
    <w:name w:val="page number"/>
    <w:basedOn w:val="Standardnpsmoodstavce"/>
    <w:rsid w:val="00AA1650"/>
  </w:style>
  <w:style w:type="paragraph" w:styleId="Zkladntext">
    <w:name w:val="Body Text"/>
    <w:basedOn w:val="Normln"/>
    <w:rsid w:val="00EF7D11"/>
    <w:pPr>
      <w:spacing w:after="120"/>
    </w:pPr>
  </w:style>
  <w:style w:type="paragraph" w:styleId="Textbubliny">
    <w:name w:val="Balloon Text"/>
    <w:basedOn w:val="Normln"/>
    <w:semiHidden/>
    <w:rsid w:val="00EF7D11"/>
    <w:rPr>
      <w:rFonts w:ascii="Tahoma" w:hAnsi="Tahoma" w:cs="Tahoma"/>
      <w:sz w:val="16"/>
      <w:szCs w:val="16"/>
    </w:rPr>
  </w:style>
  <w:style w:type="character" w:styleId="Odkaznakoment">
    <w:name w:val="annotation reference"/>
    <w:uiPriority w:val="99"/>
    <w:semiHidden/>
    <w:unhideWhenUsed/>
    <w:rsid w:val="00815C55"/>
    <w:rPr>
      <w:sz w:val="16"/>
      <w:szCs w:val="16"/>
    </w:rPr>
  </w:style>
  <w:style w:type="paragraph" w:styleId="Textkomente">
    <w:name w:val="annotation text"/>
    <w:basedOn w:val="Normln"/>
    <w:link w:val="TextkomenteChar"/>
    <w:uiPriority w:val="99"/>
    <w:semiHidden/>
    <w:unhideWhenUsed/>
    <w:rsid w:val="00815C55"/>
    <w:rPr>
      <w:sz w:val="20"/>
      <w:szCs w:val="20"/>
    </w:rPr>
  </w:style>
  <w:style w:type="character" w:customStyle="1" w:styleId="TextkomenteChar">
    <w:name w:val="Text komentáře Char"/>
    <w:link w:val="Textkomente"/>
    <w:uiPriority w:val="99"/>
    <w:semiHidden/>
    <w:rsid w:val="00815C55"/>
    <w:rPr>
      <w:lang w:eastAsia="en-US"/>
    </w:rPr>
  </w:style>
  <w:style w:type="character" w:customStyle="1" w:styleId="Nadpis10">
    <w:name w:val="Nadpis #1_"/>
    <w:basedOn w:val="Standardnpsmoodstavce"/>
    <w:link w:val="Nadpis11"/>
    <w:uiPriority w:val="99"/>
    <w:locked/>
    <w:rsid w:val="00504C04"/>
    <w:rPr>
      <w:b/>
      <w:bCs/>
      <w:sz w:val="70"/>
      <w:szCs w:val="70"/>
      <w:shd w:val="clear" w:color="auto" w:fill="FFFFFF"/>
    </w:rPr>
  </w:style>
  <w:style w:type="paragraph" w:customStyle="1" w:styleId="Nadpis11">
    <w:name w:val="Nadpis #1"/>
    <w:basedOn w:val="Normln"/>
    <w:link w:val="Nadpis10"/>
    <w:uiPriority w:val="99"/>
    <w:rsid w:val="00504C04"/>
    <w:pPr>
      <w:widowControl w:val="0"/>
      <w:shd w:val="clear" w:color="auto" w:fill="FFFFFF"/>
      <w:spacing w:after="120" w:line="240" w:lineRule="atLeast"/>
      <w:jc w:val="center"/>
      <w:outlineLvl w:val="0"/>
    </w:pPr>
    <w:rPr>
      <w:b/>
      <w:bCs/>
      <w:sz w:val="70"/>
      <w:szCs w:val="7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173">
      <w:bodyDiv w:val="1"/>
      <w:marLeft w:val="0"/>
      <w:marRight w:val="0"/>
      <w:marTop w:val="0"/>
      <w:marBottom w:val="0"/>
      <w:divBdr>
        <w:top w:val="none" w:sz="0" w:space="0" w:color="auto"/>
        <w:left w:val="none" w:sz="0" w:space="0" w:color="auto"/>
        <w:bottom w:val="none" w:sz="0" w:space="0" w:color="auto"/>
        <w:right w:val="none" w:sz="0" w:space="0" w:color="auto"/>
      </w:divBdr>
    </w:div>
    <w:div w:id="752822525">
      <w:bodyDiv w:val="1"/>
      <w:marLeft w:val="0"/>
      <w:marRight w:val="0"/>
      <w:marTop w:val="0"/>
      <w:marBottom w:val="0"/>
      <w:divBdr>
        <w:top w:val="none" w:sz="0" w:space="0" w:color="auto"/>
        <w:left w:val="none" w:sz="0" w:space="0" w:color="auto"/>
        <w:bottom w:val="none" w:sz="0" w:space="0" w:color="auto"/>
        <w:right w:val="none" w:sz="0" w:space="0" w:color="auto"/>
      </w:divBdr>
    </w:div>
    <w:div w:id="10476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9238BCD4704B49B4A86EBC72C2CE2C" ma:contentTypeVersion="0" ma:contentTypeDescription="Vytvoří nový dokument" ma:contentTypeScope="" ma:versionID="c8c1ad70ec4c84ba009efeadda9fa3b0">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701E9-D370-4062-B8B5-9259A290F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62EF95-E6ED-4D0C-87D6-460432DAC4A0}">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F71B4E1A-1860-4B2F-B1C1-1BE59BEDC3E6}">
  <ds:schemaRefs>
    <ds:schemaRef ds:uri="http://schemas.microsoft.com/sharepoint/v3/contenttype/forms"/>
  </ds:schemaRefs>
</ds:datastoreItem>
</file>

<file path=customXml/itemProps4.xml><?xml version="1.0" encoding="utf-8"?>
<ds:datastoreItem xmlns:ds="http://schemas.openxmlformats.org/officeDocument/2006/customXml" ds:itemID="{2443482F-7ED5-4938-9931-6CC0F6BF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7845</Words>
  <Characters>46288</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Střední průmyslová škola strojnická a Střední odborná škola profesora Švejcara</vt:lpstr>
    </vt:vector>
  </TitlesOfParts>
  <Company>s.r.o.</Company>
  <LinksUpToDate>false</LinksUpToDate>
  <CharactersWithSpaces>54025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průmyslová škola strojnická a Střední odborná škola profesora Švejcara</dc:title>
  <dc:creator>User</dc:creator>
  <cp:lastModifiedBy>Ivana Kodýtková</cp:lastModifiedBy>
  <cp:revision>4</cp:revision>
  <cp:lastPrinted>2020-10-12T06:15:00Z</cp:lastPrinted>
  <dcterms:created xsi:type="dcterms:W3CDTF">2020-10-09T11:14:00Z</dcterms:created>
  <dcterms:modified xsi:type="dcterms:W3CDTF">2020-10-12T06:20:00Z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0x010100069238BCD4704B49B4A86EBC72C2CE2C</vt:lpwstr>
  </property>
</Properties>
</file>